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0" w:rsidRPr="00AD735E" w:rsidRDefault="00FA32B5" w:rsidP="00203890">
      <w:pPr>
        <w:suppressAutoHyphens/>
        <w:overflowPunct w:val="0"/>
        <w:autoSpaceDE w:val="0"/>
        <w:spacing w:after="120"/>
        <w:jc w:val="center"/>
        <w:rPr>
          <w:b/>
          <w:spacing w:val="30"/>
          <w:lang w:eastAsia="zh-CN"/>
        </w:rPr>
      </w:pPr>
      <w:r w:rsidRPr="00203890">
        <w:rPr>
          <w:noProof/>
          <w:sz w:val="26"/>
          <w:szCs w:val="26"/>
        </w:rPr>
        <w:drawing>
          <wp:inline distT="0" distB="0" distL="0" distR="0" wp14:anchorId="7F687046" wp14:editId="64A839FE">
            <wp:extent cx="579120" cy="731520"/>
            <wp:effectExtent l="0" t="0" r="0" b="0"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90" w:rsidRPr="00AD735E" w:rsidRDefault="00203890" w:rsidP="00203890">
      <w:pP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AD735E">
        <w:rPr>
          <w:spacing w:val="-20"/>
          <w:sz w:val="24"/>
          <w:szCs w:val="24"/>
          <w:lang w:eastAsia="zh-CN"/>
        </w:rPr>
        <w:t>РОССИЙСКАЯ ФЕДЕРАЦИЯ</w:t>
      </w:r>
    </w:p>
    <w:p w:rsidR="00203890" w:rsidRPr="00AD735E" w:rsidRDefault="00203890" w:rsidP="00203890">
      <w:pP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AD735E">
        <w:rPr>
          <w:spacing w:val="-20"/>
          <w:sz w:val="24"/>
          <w:szCs w:val="24"/>
          <w:lang w:eastAsia="zh-CN"/>
        </w:rPr>
        <w:t>ИРКУТСКАЯ ОБЛАСТЬ</w:t>
      </w:r>
    </w:p>
    <w:p w:rsidR="00203890" w:rsidRPr="00AD735E" w:rsidRDefault="00203890" w:rsidP="00203890">
      <w:pPr>
        <w:suppressAutoHyphens/>
        <w:overflowPunct w:val="0"/>
        <w:autoSpaceDE w:val="0"/>
        <w:spacing w:after="120"/>
        <w:jc w:val="center"/>
        <w:rPr>
          <w:spacing w:val="-20"/>
          <w:sz w:val="24"/>
          <w:szCs w:val="24"/>
          <w:lang w:eastAsia="zh-CN"/>
        </w:rPr>
      </w:pPr>
      <w:r w:rsidRPr="00AD735E">
        <w:rPr>
          <w:spacing w:val="-20"/>
          <w:sz w:val="24"/>
          <w:szCs w:val="24"/>
          <w:lang w:eastAsia="zh-CN"/>
        </w:rPr>
        <w:t>ЧУНСКИЙ РАЙОН</w:t>
      </w:r>
    </w:p>
    <w:p w:rsidR="00203890" w:rsidRPr="00AD735E" w:rsidRDefault="00203890" w:rsidP="00203890">
      <w:pPr>
        <w:suppressAutoHyphens/>
        <w:overflowPunct w:val="0"/>
        <w:autoSpaceDE w:val="0"/>
        <w:jc w:val="center"/>
        <w:rPr>
          <w:spacing w:val="-20"/>
          <w:sz w:val="32"/>
          <w:szCs w:val="32"/>
          <w:lang w:eastAsia="zh-CN"/>
        </w:rPr>
      </w:pPr>
      <w:r w:rsidRPr="00AD735E">
        <w:rPr>
          <w:spacing w:val="-20"/>
          <w:sz w:val="32"/>
          <w:szCs w:val="32"/>
          <w:lang w:eastAsia="zh-CN"/>
        </w:rPr>
        <w:t>КОНТРОЛЬНО-СЧЕТНАЯ ПАЛАТА</w:t>
      </w:r>
    </w:p>
    <w:p w:rsidR="00203890" w:rsidRPr="00AD735E" w:rsidRDefault="00203890" w:rsidP="00203890">
      <w:pPr>
        <w:pBdr>
          <w:bottom w:val="single" w:sz="12" w:space="1" w:color="auto"/>
        </w:pBd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AD735E">
        <w:rPr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203890" w:rsidRPr="00AD735E" w:rsidRDefault="00203890" w:rsidP="00203890">
      <w:pPr>
        <w:suppressAutoHyphens/>
        <w:overflowPunct w:val="0"/>
        <w:autoSpaceDE w:val="0"/>
        <w:jc w:val="center"/>
        <w:rPr>
          <w:lang w:eastAsia="zh-CN"/>
        </w:rPr>
      </w:pPr>
      <w:r w:rsidRPr="00AD735E">
        <w:rPr>
          <w:lang w:eastAsia="zh-CN"/>
        </w:rPr>
        <w:t>665513, р.</w:t>
      </w:r>
      <w:r w:rsidR="00EC1CCF">
        <w:rPr>
          <w:lang w:eastAsia="zh-CN"/>
        </w:rPr>
        <w:t xml:space="preserve"> </w:t>
      </w:r>
      <w:r w:rsidRPr="00AD735E">
        <w:rPr>
          <w:lang w:eastAsia="zh-CN"/>
        </w:rPr>
        <w:t xml:space="preserve">п. Чунский, ул. Комарова, 11, Тел./Факс (39567) 2-12-13, </w:t>
      </w:r>
      <w:r w:rsidRPr="00AD735E">
        <w:rPr>
          <w:lang w:val="en-US" w:eastAsia="zh-CN"/>
        </w:rPr>
        <w:t>E</w:t>
      </w:r>
      <w:r w:rsidRPr="00AD735E">
        <w:rPr>
          <w:lang w:eastAsia="zh-CN"/>
        </w:rPr>
        <w:t>-</w:t>
      </w:r>
      <w:r w:rsidRPr="00AD735E">
        <w:rPr>
          <w:lang w:val="en-US" w:eastAsia="zh-CN"/>
        </w:rPr>
        <w:t>mail</w:t>
      </w:r>
      <w:r w:rsidRPr="00AD735E">
        <w:rPr>
          <w:lang w:eastAsia="zh-CN"/>
        </w:rPr>
        <w:t xml:space="preserve">: </w:t>
      </w:r>
      <w:hyperlink r:id="rId10" w:history="1">
        <w:r w:rsidRPr="00AD735E">
          <w:rPr>
            <w:color w:val="0000FF"/>
            <w:u w:val="single"/>
            <w:lang w:val="en-US" w:eastAsia="zh-CN"/>
          </w:rPr>
          <w:t>chuna</w:t>
        </w:r>
        <w:r w:rsidRPr="00AD735E">
          <w:rPr>
            <w:color w:val="0000FF"/>
            <w:u w:val="single"/>
            <w:lang w:eastAsia="zh-CN"/>
          </w:rPr>
          <w:t>.</w:t>
        </w:r>
        <w:r w:rsidRPr="00AD735E">
          <w:rPr>
            <w:color w:val="0000FF"/>
            <w:u w:val="single"/>
            <w:lang w:val="en-US" w:eastAsia="zh-CN"/>
          </w:rPr>
          <w:t>ksp</w:t>
        </w:r>
        <w:r w:rsidRPr="00AD735E">
          <w:rPr>
            <w:color w:val="0000FF"/>
            <w:u w:val="single"/>
            <w:lang w:eastAsia="zh-CN"/>
          </w:rPr>
          <w:t>@</w:t>
        </w:r>
        <w:r w:rsidRPr="00AD735E">
          <w:rPr>
            <w:color w:val="0000FF"/>
            <w:u w:val="single"/>
            <w:lang w:val="en-US" w:eastAsia="zh-CN"/>
          </w:rPr>
          <w:t>mail</w:t>
        </w:r>
        <w:r w:rsidRPr="00AD735E">
          <w:rPr>
            <w:color w:val="0000FF"/>
            <w:u w:val="single"/>
            <w:lang w:eastAsia="zh-CN"/>
          </w:rPr>
          <w:t>.</w:t>
        </w:r>
        <w:proofErr w:type="spellStart"/>
        <w:r w:rsidRPr="00AD735E">
          <w:rPr>
            <w:color w:val="0000FF"/>
            <w:u w:val="single"/>
            <w:lang w:val="en-US" w:eastAsia="zh-CN"/>
          </w:rPr>
          <w:t>ru</w:t>
        </w:r>
        <w:proofErr w:type="spellEnd"/>
      </w:hyperlink>
    </w:p>
    <w:p w:rsidR="005D2682" w:rsidRPr="00ED70F4" w:rsidRDefault="005D2682" w:rsidP="005D2682">
      <w:pPr>
        <w:rPr>
          <w:sz w:val="24"/>
          <w:szCs w:val="24"/>
        </w:rPr>
      </w:pPr>
    </w:p>
    <w:p w:rsidR="006F6AEC" w:rsidRPr="00A374B9" w:rsidRDefault="009F7C03" w:rsidP="00AA3312">
      <w:pPr>
        <w:spacing w:after="120"/>
        <w:jc w:val="center"/>
        <w:rPr>
          <w:b/>
          <w:sz w:val="24"/>
          <w:szCs w:val="24"/>
        </w:rPr>
      </w:pPr>
      <w:r w:rsidRPr="00A374B9">
        <w:rPr>
          <w:b/>
          <w:spacing w:val="20"/>
          <w:sz w:val="24"/>
          <w:szCs w:val="24"/>
        </w:rPr>
        <w:t>ЗАКЛЮЧЕНИЕ</w:t>
      </w:r>
      <w:r w:rsidR="00213C74" w:rsidRPr="00A374B9">
        <w:rPr>
          <w:b/>
          <w:sz w:val="24"/>
          <w:szCs w:val="24"/>
        </w:rPr>
        <w:t xml:space="preserve"> № </w:t>
      </w:r>
      <w:r w:rsidR="00225F78" w:rsidRPr="00A374B9">
        <w:rPr>
          <w:b/>
          <w:sz w:val="24"/>
          <w:szCs w:val="24"/>
        </w:rPr>
        <w:t>01</w:t>
      </w:r>
      <w:r w:rsidR="00603A00" w:rsidRPr="00A374B9">
        <w:rPr>
          <w:b/>
          <w:sz w:val="24"/>
          <w:szCs w:val="24"/>
        </w:rPr>
        <w:t xml:space="preserve"> </w:t>
      </w:r>
      <w:r w:rsidR="006F6AEC" w:rsidRPr="003D20B5">
        <w:rPr>
          <w:b/>
          <w:sz w:val="24"/>
          <w:szCs w:val="24"/>
        </w:rPr>
        <w:t>–</w:t>
      </w:r>
      <w:r w:rsidR="00603A00" w:rsidRPr="003D20B5">
        <w:rPr>
          <w:b/>
          <w:sz w:val="24"/>
          <w:szCs w:val="24"/>
        </w:rPr>
        <w:t xml:space="preserve"> </w:t>
      </w:r>
      <w:r w:rsidR="00AE4430">
        <w:rPr>
          <w:b/>
          <w:sz w:val="24"/>
          <w:szCs w:val="24"/>
        </w:rPr>
        <w:t>45</w:t>
      </w:r>
      <w:r w:rsidR="002C6A78">
        <w:rPr>
          <w:b/>
          <w:sz w:val="24"/>
          <w:szCs w:val="24"/>
        </w:rPr>
        <w:t>3</w:t>
      </w:r>
      <w:r w:rsidRPr="003D20B5">
        <w:rPr>
          <w:b/>
          <w:sz w:val="24"/>
          <w:szCs w:val="24"/>
        </w:rPr>
        <w:t>/</w:t>
      </w:r>
      <w:r w:rsidR="00AE4430">
        <w:rPr>
          <w:b/>
          <w:sz w:val="24"/>
          <w:szCs w:val="24"/>
        </w:rPr>
        <w:t>5</w:t>
      </w:r>
      <w:r w:rsidR="002C6A78">
        <w:rPr>
          <w:b/>
          <w:sz w:val="24"/>
          <w:szCs w:val="24"/>
        </w:rPr>
        <w:t>8</w:t>
      </w:r>
      <w:r w:rsidR="002657B1" w:rsidRPr="003D20B5">
        <w:rPr>
          <w:b/>
          <w:sz w:val="24"/>
          <w:szCs w:val="24"/>
        </w:rPr>
        <w:t>з</w:t>
      </w:r>
    </w:p>
    <w:p w:rsidR="00F24BCD" w:rsidRPr="003D20B5" w:rsidRDefault="00604F28" w:rsidP="003D20B5">
      <w:pPr>
        <w:jc w:val="center"/>
        <w:rPr>
          <w:sz w:val="24"/>
          <w:szCs w:val="24"/>
        </w:rPr>
      </w:pPr>
      <w:r w:rsidRPr="003D20B5">
        <w:rPr>
          <w:sz w:val="24"/>
          <w:szCs w:val="24"/>
        </w:rPr>
        <w:t>п</w:t>
      </w:r>
      <w:r w:rsidR="00213C74" w:rsidRPr="003D20B5">
        <w:rPr>
          <w:sz w:val="24"/>
          <w:szCs w:val="24"/>
        </w:rPr>
        <w:t>о</w:t>
      </w:r>
      <w:r w:rsidR="005D2682" w:rsidRPr="003D20B5">
        <w:rPr>
          <w:sz w:val="24"/>
          <w:szCs w:val="24"/>
        </w:rPr>
        <w:t xml:space="preserve"> </w:t>
      </w:r>
      <w:r w:rsidRPr="003D20B5">
        <w:rPr>
          <w:sz w:val="24"/>
          <w:szCs w:val="24"/>
        </w:rPr>
        <w:t xml:space="preserve">результатам </w:t>
      </w:r>
      <w:r w:rsidR="00213C74" w:rsidRPr="003D20B5">
        <w:rPr>
          <w:sz w:val="24"/>
          <w:szCs w:val="24"/>
        </w:rPr>
        <w:t>экспертиз</w:t>
      </w:r>
      <w:r w:rsidRPr="003D20B5">
        <w:rPr>
          <w:sz w:val="24"/>
          <w:szCs w:val="24"/>
        </w:rPr>
        <w:t>ы</w:t>
      </w:r>
      <w:r w:rsidR="000750AF" w:rsidRPr="003D20B5">
        <w:rPr>
          <w:sz w:val="24"/>
          <w:szCs w:val="24"/>
        </w:rPr>
        <w:t xml:space="preserve"> проекта </w:t>
      </w:r>
      <w:r w:rsidR="003F0106" w:rsidRPr="003D20B5">
        <w:rPr>
          <w:sz w:val="24"/>
          <w:szCs w:val="24"/>
        </w:rPr>
        <w:t>решения Чунской районной Думы</w:t>
      </w:r>
      <w:r w:rsidR="000E3160" w:rsidRPr="003D20B5">
        <w:rPr>
          <w:sz w:val="24"/>
          <w:szCs w:val="24"/>
        </w:rPr>
        <w:t xml:space="preserve"> </w:t>
      </w:r>
    </w:p>
    <w:p w:rsidR="008F7FA0" w:rsidRPr="003D20B5" w:rsidRDefault="003F0106" w:rsidP="003D20B5">
      <w:pPr>
        <w:jc w:val="center"/>
        <w:rPr>
          <w:sz w:val="24"/>
          <w:szCs w:val="24"/>
        </w:rPr>
      </w:pPr>
      <w:r w:rsidRPr="003D20B5">
        <w:rPr>
          <w:sz w:val="24"/>
          <w:szCs w:val="24"/>
        </w:rPr>
        <w:t>«</w:t>
      </w:r>
      <w:r w:rsidR="00ED70F4" w:rsidRPr="003D20B5">
        <w:rPr>
          <w:sz w:val="24"/>
          <w:szCs w:val="24"/>
        </w:rPr>
        <w:t xml:space="preserve">О бюджете Чунского районного муниципального образования </w:t>
      </w:r>
    </w:p>
    <w:p w:rsidR="00213C74" w:rsidRPr="003D20B5" w:rsidRDefault="00ED70F4" w:rsidP="003D20B5">
      <w:pPr>
        <w:jc w:val="center"/>
        <w:rPr>
          <w:sz w:val="24"/>
          <w:szCs w:val="24"/>
        </w:rPr>
      </w:pPr>
      <w:r w:rsidRPr="003D20B5">
        <w:rPr>
          <w:sz w:val="24"/>
          <w:szCs w:val="24"/>
        </w:rPr>
        <w:t>на 20</w:t>
      </w:r>
      <w:r w:rsidR="0094578C" w:rsidRPr="003D20B5">
        <w:rPr>
          <w:sz w:val="24"/>
          <w:szCs w:val="24"/>
        </w:rPr>
        <w:t>2</w:t>
      </w:r>
      <w:r w:rsidR="00AE4430">
        <w:rPr>
          <w:sz w:val="24"/>
          <w:szCs w:val="24"/>
        </w:rPr>
        <w:t>4</w:t>
      </w:r>
      <w:r w:rsidRPr="003D20B5">
        <w:rPr>
          <w:sz w:val="24"/>
          <w:szCs w:val="24"/>
        </w:rPr>
        <w:t xml:space="preserve"> год</w:t>
      </w:r>
      <w:r w:rsidR="0094578C" w:rsidRPr="003D20B5">
        <w:rPr>
          <w:sz w:val="24"/>
          <w:szCs w:val="24"/>
        </w:rPr>
        <w:t xml:space="preserve"> и на</w:t>
      </w:r>
      <w:r w:rsidRPr="003D20B5">
        <w:rPr>
          <w:sz w:val="24"/>
          <w:szCs w:val="24"/>
        </w:rPr>
        <w:t xml:space="preserve"> плановый период 202</w:t>
      </w:r>
      <w:r w:rsidR="00AE4430">
        <w:rPr>
          <w:sz w:val="24"/>
          <w:szCs w:val="24"/>
        </w:rPr>
        <w:t>5</w:t>
      </w:r>
      <w:r w:rsidRPr="003D20B5">
        <w:rPr>
          <w:sz w:val="24"/>
          <w:szCs w:val="24"/>
        </w:rPr>
        <w:t xml:space="preserve"> и 202</w:t>
      </w:r>
      <w:r w:rsidR="00AE4430">
        <w:rPr>
          <w:sz w:val="24"/>
          <w:szCs w:val="24"/>
        </w:rPr>
        <w:t>6</w:t>
      </w:r>
      <w:r w:rsidRPr="003D20B5">
        <w:rPr>
          <w:sz w:val="24"/>
          <w:szCs w:val="24"/>
        </w:rPr>
        <w:t xml:space="preserve"> годов</w:t>
      </w:r>
      <w:r w:rsidR="003F0106" w:rsidRPr="003D20B5">
        <w:rPr>
          <w:sz w:val="24"/>
          <w:szCs w:val="24"/>
        </w:rPr>
        <w:t>»</w:t>
      </w:r>
    </w:p>
    <w:p w:rsidR="00811256" w:rsidRPr="00A374B9" w:rsidRDefault="00811256" w:rsidP="008F7FA0">
      <w:pPr>
        <w:ind w:right="57"/>
        <w:jc w:val="center"/>
        <w:rPr>
          <w:spacing w:val="2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C8766F" w:rsidRPr="00A374B9" w:rsidTr="00811256">
        <w:trPr>
          <w:trHeight w:val="80"/>
        </w:trPr>
        <w:tc>
          <w:tcPr>
            <w:tcW w:w="4955" w:type="dxa"/>
            <w:shd w:val="clear" w:color="auto" w:fill="auto"/>
          </w:tcPr>
          <w:p w:rsidR="00C8766F" w:rsidRPr="00087638" w:rsidRDefault="00C8766F" w:rsidP="00811256">
            <w:pPr>
              <w:rPr>
                <w:sz w:val="24"/>
                <w:szCs w:val="24"/>
              </w:rPr>
            </w:pPr>
            <w:r w:rsidRPr="00087638">
              <w:rPr>
                <w:sz w:val="24"/>
                <w:szCs w:val="24"/>
              </w:rPr>
              <w:t>р.</w:t>
            </w:r>
            <w:r w:rsidR="00F24BCD" w:rsidRPr="00087638">
              <w:rPr>
                <w:sz w:val="24"/>
                <w:szCs w:val="24"/>
              </w:rPr>
              <w:t xml:space="preserve"> </w:t>
            </w:r>
            <w:r w:rsidRPr="00087638">
              <w:rPr>
                <w:sz w:val="24"/>
                <w:szCs w:val="24"/>
              </w:rPr>
              <w:t>п. Чунский</w:t>
            </w:r>
          </w:p>
        </w:tc>
        <w:tc>
          <w:tcPr>
            <w:tcW w:w="4955" w:type="dxa"/>
            <w:shd w:val="clear" w:color="auto" w:fill="auto"/>
          </w:tcPr>
          <w:p w:rsidR="00C8766F" w:rsidRPr="00A374B9" w:rsidRDefault="00AE4430" w:rsidP="00E064E2">
            <w:pPr>
              <w:jc w:val="right"/>
              <w:rPr>
                <w:sz w:val="24"/>
                <w:szCs w:val="24"/>
              </w:rPr>
            </w:pPr>
            <w:r w:rsidRPr="00087638">
              <w:rPr>
                <w:sz w:val="24"/>
                <w:szCs w:val="24"/>
              </w:rPr>
              <w:t>1</w:t>
            </w:r>
            <w:r w:rsidR="00E064E2">
              <w:rPr>
                <w:sz w:val="24"/>
                <w:szCs w:val="24"/>
                <w:lang w:val="en-US"/>
              </w:rPr>
              <w:t>3</w:t>
            </w:r>
            <w:r w:rsidR="00C8766F" w:rsidRPr="00087638">
              <w:rPr>
                <w:sz w:val="24"/>
                <w:szCs w:val="24"/>
              </w:rPr>
              <w:t>.12.20</w:t>
            </w:r>
            <w:r w:rsidR="00D706C7" w:rsidRPr="00087638">
              <w:rPr>
                <w:sz w:val="24"/>
                <w:szCs w:val="24"/>
              </w:rPr>
              <w:t>2</w:t>
            </w:r>
            <w:r w:rsidRPr="00087638">
              <w:rPr>
                <w:sz w:val="24"/>
                <w:szCs w:val="24"/>
              </w:rPr>
              <w:t>3</w:t>
            </w:r>
          </w:p>
        </w:tc>
      </w:tr>
    </w:tbl>
    <w:p w:rsidR="006C5E53" w:rsidRPr="00A374B9" w:rsidRDefault="006C5E53" w:rsidP="00EA0382">
      <w:pPr>
        <w:rPr>
          <w:sz w:val="24"/>
          <w:szCs w:val="24"/>
        </w:rPr>
      </w:pPr>
    </w:p>
    <w:p w:rsidR="0094578C" w:rsidRPr="00A374B9" w:rsidRDefault="0094578C" w:rsidP="0094578C">
      <w:pPr>
        <w:ind w:firstLine="709"/>
        <w:jc w:val="both"/>
        <w:rPr>
          <w:sz w:val="24"/>
          <w:szCs w:val="24"/>
        </w:rPr>
      </w:pPr>
      <w:proofErr w:type="gramStart"/>
      <w:r w:rsidRPr="00A374B9">
        <w:rPr>
          <w:sz w:val="24"/>
          <w:szCs w:val="24"/>
        </w:rPr>
        <w:t>Настоящее заключение составлено по результатам экспертизы проекта решения Чунской районной Думы «О бюджете Чунского районного муниципального образования на 202</w:t>
      </w:r>
      <w:r w:rsidR="00D03D75">
        <w:rPr>
          <w:sz w:val="24"/>
          <w:szCs w:val="24"/>
        </w:rPr>
        <w:t>4</w:t>
      </w:r>
      <w:r w:rsidRPr="00A374B9">
        <w:rPr>
          <w:sz w:val="24"/>
          <w:szCs w:val="24"/>
        </w:rPr>
        <w:t xml:space="preserve"> год и на плановый период 202</w:t>
      </w:r>
      <w:r w:rsidR="00D03D75">
        <w:rPr>
          <w:sz w:val="24"/>
          <w:szCs w:val="24"/>
        </w:rPr>
        <w:t>5</w:t>
      </w:r>
      <w:r w:rsidRPr="00A374B9">
        <w:rPr>
          <w:sz w:val="24"/>
          <w:szCs w:val="24"/>
        </w:rPr>
        <w:t xml:space="preserve"> и 202</w:t>
      </w:r>
      <w:r w:rsidR="00D03D75">
        <w:rPr>
          <w:sz w:val="24"/>
          <w:szCs w:val="24"/>
        </w:rPr>
        <w:t>6</w:t>
      </w:r>
      <w:r w:rsidRPr="00A374B9">
        <w:rPr>
          <w:sz w:val="24"/>
          <w:szCs w:val="24"/>
        </w:rPr>
        <w:t xml:space="preserve"> годов», проведенной в соответствии с требованиями Бюджетного Кодекса РФ, Положения «О бюджетном процессе в Чунском районном муниципальном образовании», утвержденного Решением Чунской районной Думы </w:t>
      </w:r>
      <w:r w:rsidR="00F81D08" w:rsidRPr="00E56C87">
        <w:rPr>
          <w:sz w:val="24"/>
          <w:szCs w:val="24"/>
        </w:rPr>
        <w:t>от 31.03.2021 № 39</w:t>
      </w:r>
      <w:r w:rsidRPr="00A374B9">
        <w:rPr>
          <w:sz w:val="24"/>
          <w:szCs w:val="24"/>
        </w:rPr>
        <w:t>, Положения «О Контрольно-счетной палате Чунского районного муниципального</w:t>
      </w:r>
      <w:proofErr w:type="gramEnd"/>
      <w:r w:rsidRPr="00A374B9">
        <w:rPr>
          <w:sz w:val="24"/>
          <w:szCs w:val="24"/>
        </w:rPr>
        <w:t xml:space="preserve"> образования», утвержденного решением Чунской районной Думы от 2</w:t>
      </w:r>
      <w:r w:rsidR="00FF1236" w:rsidRPr="00A374B9">
        <w:rPr>
          <w:sz w:val="24"/>
          <w:szCs w:val="24"/>
        </w:rPr>
        <w:t>7</w:t>
      </w:r>
      <w:r w:rsidRPr="00A374B9">
        <w:rPr>
          <w:sz w:val="24"/>
          <w:szCs w:val="24"/>
        </w:rPr>
        <w:t>.0</w:t>
      </w:r>
      <w:r w:rsidR="00FF1236" w:rsidRPr="00A374B9">
        <w:rPr>
          <w:sz w:val="24"/>
          <w:szCs w:val="24"/>
        </w:rPr>
        <w:t>1</w:t>
      </w:r>
      <w:r w:rsidRPr="00A374B9">
        <w:rPr>
          <w:sz w:val="24"/>
          <w:szCs w:val="24"/>
        </w:rPr>
        <w:t>.20</w:t>
      </w:r>
      <w:r w:rsidR="008578AC" w:rsidRPr="00A374B9">
        <w:rPr>
          <w:sz w:val="24"/>
          <w:szCs w:val="24"/>
        </w:rPr>
        <w:t>21</w:t>
      </w:r>
      <w:r w:rsidRPr="00A374B9">
        <w:rPr>
          <w:sz w:val="24"/>
          <w:szCs w:val="24"/>
        </w:rPr>
        <w:t xml:space="preserve"> № </w:t>
      </w:r>
      <w:r w:rsidR="008578AC" w:rsidRPr="00A374B9">
        <w:rPr>
          <w:sz w:val="24"/>
          <w:szCs w:val="24"/>
        </w:rPr>
        <w:t>29</w:t>
      </w:r>
      <w:r w:rsidRPr="00A374B9">
        <w:rPr>
          <w:sz w:val="24"/>
          <w:szCs w:val="24"/>
        </w:rPr>
        <w:t xml:space="preserve">, председателем Контрольно-счетной палаты Чунского районного муниципального образования (далее – КСП Чунского РМО) </w:t>
      </w:r>
      <w:r w:rsidR="000F5475" w:rsidRPr="00A374B9">
        <w:rPr>
          <w:sz w:val="24"/>
          <w:szCs w:val="24"/>
        </w:rPr>
        <w:t>А</w:t>
      </w:r>
      <w:r w:rsidRPr="00A374B9">
        <w:rPr>
          <w:sz w:val="24"/>
          <w:szCs w:val="24"/>
        </w:rPr>
        <w:t>. </w:t>
      </w:r>
      <w:r w:rsidR="000F5475" w:rsidRPr="00A374B9">
        <w:rPr>
          <w:sz w:val="24"/>
          <w:szCs w:val="24"/>
        </w:rPr>
        <w:t>С</w:t>
      </w:r>
      <w:r w:rsidRPr="00A374B9">
        <w:rPr>
          <w:sz w:val="24"/>
          <w:szCs w:val="24"/>
        </w:rPr>
        <w:t>. </w:t>
      </w:r>
      <w:r w:rsidR="000F5475" w:rsidRPr="00A374B9">
        <w:rPr>
          <w:sz w:val="24"/>
          <w:szCs w:val="24"/>
        </w:rPr>
        <w:t>Федорук</w:t>
      </w:r>
      <w:r w:rsidRPr="00A374B9">
        <w:rPr>
          <w:sz w:val="24"/>
          <w:szCs w:val="24"/>
        </w:rPr>
        <w:t>, аудитором КСП Чунского РМО Н. А. Колотыгиной, ведущим</w:t>
      </w:r>
      <w:r w:rsidR="008D0A68">
        <w:rPr>
          <w:sz w:val="24"/>
          <w:szCs w:val="24"/>
        </w:rPr>
        <w:t>и</w:t>
      </w:r>
      <w:r w:rsidRPr="00A374B9">
        <w:rPr>
          <w:sz w:val="24"/>
          <w:szCs w:val="24"/>
        </w:rPr>
        <w:t xml:space="preserve"> инспектор</w:t>
      </w:r>
      <w:r w:rsidR="008D0A68">
        <w:rPr>
          <w:sz w:val="24"/>
          <w:szCs w:val="24"/>
        </w:rPr>
        <w:t>а</w:t>
      </w:r>
      <w:r w:rsidR="00E56C87">
        <w:rPr>
          <w:sz w:val="24"/>
          <w:szCs w:val="24"/>
        </w:rPr>
        <w:t>м</w:t>
      </w:r>
      <w:r w:rsidR="008D0A68">
        <w:rPr>
          <w:sz w:val="24"/>
          <w:szCs w:val="24"/>
        </w:rPr>
        <w:t>и</w:t>
      </w:r>
      <w:r w:rsidRPr="00A374B9">
        <w:rPr>
          <w:sz w:val="24"/>
          <w:szCs w:val="24"/>
        </w:rPr>
        <w:t xml:space="preserve"> КСП Чунского РМО </w:t>
      </w:r>
      <w:r w:rsidR="008D0A68">
        <w:rPr>
          <w:sz w:val="24"/>
          <w:szCs w:val="24"/>
        </w:rPr>
        <w:t>Ю</w:t>
      </w:r>
      <w:r w:rsidRPr="00A374B9">
        <w:rPr>
          <w:sz w:val="24"/>
          <w:szCs w:val="24"/>
        </w:rPr>
        <w:t>.</w:t>
      </w:r>
      <w:r w:rsidR="008D0A68">
        <w:rPr>
          <w:sz w:val="24"/>
          <w:szCs w:val="24"/>
        </w:rPr>
        <w:t>С</w:t>
      </w:r>
      <w:r w:rsidRPr="00A374B9">
        <w:rPr>
          <w:sz w:val="24"/>
          <w:szCs w:val="24"/>
        </w:rPr>
        <w:t xml:space="preserve">. </w:t>
      </w:r>
      <w:proofErr w:type="spellStart"/>
      <w:r w:rsidRPr="00A374B9">
        <w:rPr>
          <w:sz w:val="24"/>
          <w:szCs w:val="24"/>
        </w:rPr>
        <w:t>С</w:t>
      </w:r>
      <w:r w:rsidR="008D0A68">
        <w:rPr>
          <w:sz w:val="24"/>
          <w:szCs w:val="24"/>
        </w:rPr>
        <w:t>мышляевой</w:t>
      </w:r>
      <w:proofErr w:type="spellEnd"/>
      <w:r w:rsidR="008D0A68">
        <w:rPr>
          <w:sz w:val="24"/>
          <w:szCs w:val="24"/>
        </w:rPr>
        <w:t xml:space="preserve"> и А.А. Латушко</w:t>
      </w:r>
      <w:r w:rsidRPr="00A374B9">
        <w:rPr>
          <w:sz w:val="24"/>
          <w:szCs w:val="24"/>
        </w:rPr>
        <w:t>.</w:t>
      </w:r>
    </w:p>
    <w:p w:rsidR="0094578C" w:rsidRPr="00B42F52" w:rsidRDefault="0094578C" w:rsidP="00F24BCD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A374B9">
        <w:rPr>
          <w:sz w:val="24"/>
          <w:szCs w:val="24"/>
        </w:rPr>
        <w:t>Проект решения Чунской районной Думы «О бюджете Чунского районного муниципального образования на 202</w:t>
      </w:r>
      <w:r w:rsidR="00683E9A">
        <w:rPr>
          <w:sz w:val="24"/>
          <w:szCs w:val="24"/>
        </w:rPr>
        <w:t>4</w:t>
      </w:r>
      <w:r w:rsidRPr="00A374B9">
        <w:rPr>
          <w:sz w:val="24"/>
          <w:szCs w:val="24"/>
        </w:rPr>
        <w:t xml:space="preserve"> год и на плановый период 202</w:t>
      </w:r>
      <w:r w:rsidR="00683E9A">
        <w:rPr>
          <w:sz w:val="24"/>
          <w:szCs w:val="24"/>
        </w:rPr>
        <w:t>5</w:t>
      </w:r>
      <w:r w:rsidRPr="00A374B9">
        <w:rPr>
          <w:sz w:val="24"/>
          <w:szCs w:val="24"/>
        </w:rPr>
        <w:t xml:space="preserve"> и 202</w:t>
      </w:r>
      <w:r w:rsidR="00683E9A">
        <w:rPr>
          <w:sz w:val="24"/>
          <w:szCs w:val="24"/>
        </w:rPr>
        <w:t>6</w:t>
      </w:r>
      <w:r w:rsidRPr="00A374B9">
        <w:rPr>
          <w:sz w:val="24"/>
          <w:szCs w:val="24"/>
        </w:rPr>
        <w:t xml:space="preserve"> годов» (далее – проект решения о бюджете</w:t>
      </w:r>
      <w:r w:rsidR="00C8766F" w:rsidRPr="00A374B9">
        <w:rPr>
          <w:sz w:val="24"/>
          <w:szCs w:val="24"/>
        </w:rPr>
        <w:t>, проект бюджета</w:t>
      </w:r>
      <w:r w:rsidRPr="00ED7CE3">
        <w:rPr>
          <w:sz w:val="24"/>
          <w:szCs w:val="24"/>
        </w:rPr>
        <w:t xml:space="preserve">) (с приложениями № 1 – </w:t>
      </w:r>
      <w:r w:rsidR="008A007E" w:rsidRPr="00ED7CE3">
        <w:rPr>
          <w:sz w:val="24"/>
          <w:szCs w:val="24"/>
        </w:rPr>
        <w:t>18</w:t>
      </w:r>
      <w:r w:rsidRPr="00ED7CE3">
        <w:rPr>
          <w:sz w:val="24"/>
          <w:szCs w:val="24"/>
        </w:rPr>
        <w:t xml:space="preserve">) внесен на рассмотрение Чунской районной Думы Постановлением администрации Чунского района от </w:t>
      </w:r>
      <w:r w:rsidRPr="00160FC6">
        <w:rPr>
          <w:sz w:val="24"/>
          <w:szCs w:val="24"/>
        </w:rPr>
        <w:t>1</w:t>
      </w:r>
      <w:r w:rsidR="00A053F7">
        <w:rPr>
          <w:sz w:val="24"/>
          <w:szCs w:val="24"/>
        </w:rPr>
        <w:t>4</w:t>
      </w:r>
      <w:r w:rsidRPr="00160FC6">
        <w:rPr>
          <w:sz w:val="24"/>
          <w:szCs w:val="24"/>
        </w:rPr>
        <w:t>.11.20</w:t>
      </w:r>
      <w:r w:rsidR="001D1E40" w:rsidRPr="00160FC6">
        <w:rPr>
          <w:sz w:val="24"/>
          <w:szCs w:val="24"/>
        </w:rPr>
        <w:t>2</w:t>
      </w:r>
      <w:r w:rsidR="00160FC6" w:rsidRPr="00160FC6">
        <w:rPr>
          <w:sz w:val="24"/>
          <w:szCs w:val="24"/>
        </w:rPr>
        <w:t>3</w:t>
      </w:r>
      <w:r w:rsidRPr="00160FC6">
        <w:rPr>
          <w:sz w:val="24"/>
          <w:szCs w:val="24"/>
        </w:rPr>
        <w:t xml:space="preserve"> </w:t>
      </w:r>
      <w:r w:rsidRPr="00B42F52">
        <w:rPr>
          <w:sz w:val="24"/>
          <w:szCs w:val="24"/>
        </w:rPr>
        <w:t xml:space="preserve">№ </w:t>
      </w:r>
      <w:r w:rsidR="00996A5B" w:rsidRPr="00B42F52">
        <w:rPr>
          <w:sz w:val="24"/>
          <w:szCs w:val="24"/>
        </w:rPr>
        <w:t>3</w:t>
      </w:r>
      <w:r w:rsidR="00B42F52" w:rsidRPr="00B42F52">
        <w:rPr>
          <w:sz w:val="24"/>
          <w:szCs w:val="24"/>
        </w:rPr>
        <w:t>13</w:t>
      </w:r>
      <w:r w:rsidRPr="00B42F52">
        <w:rPr>
          <w:sz w:val="24"/>
          <w:szCs w:val="24"/>
        </w:rPr>
        <w:t>, т.е. в срок, установленный нормами пункта 1 статьи 185 Бюджетного кодекса РФ.</w:t>
      </w:r>
      <w:proofErr w:type="gramEnd"/>
    </w:p>
    <w:p w:rsidR="00F24BCD" w:rsidRPr="001869CE" w:rsidRDefault="00F24BCD" w:rsidP="00811256">
      <w:pPr>
        <w:ind w:firstLine="709"/>
        <w:jc w:val="both"/>
        <w:rPr>
          <w:sz w:val="24"/>
          <w:szCs w:val="24"/>
        </w:rPr>
      </w:pPr>
      <w:r w:rsidRPr="001869CE">
        <w:rPr>
          <w:sz w:val="24"/>
          <w:szCs w:val="24"/>
        </w:rPr>
        <w:t>На основании обращения Председателя Чунской районной Думы от 1</w:t>
      </w:r>
      <w:r w:rsidR="001869CE" w:rsidRPr="001869CE">
        <w:rPr>
          <w:sz w:val="24"/>
          <w:szCs w:val="24"/>
        </w:rPr>
        <w:t>4</w:t>
      </w:r>
      <w:r w:rsidRPr="001869CE">
        <w:rPr>
          <w:sz w:val="24"/>
          <w:szCs w:val="24"/>
        </w:rPr>
        <w:t>.11.20</w:t>
      </w:r>
      <w:r w:rsidR="00074897" w:rsidRPr="001869CE">
        <w:rPr>
          <w:sz w:val="24"/>
          <w:szCs w:val="24"/>
        </w:rPr>
        <w:t>2</w:t>
      </w:r>
      <w:r w:rsidR="001869CE" w:rsidRPr="001869CE">
        <w:rPr>
          <w:sz w:val="24"/>
          <w:szCs w:val="24"/>
        </w:rPr>
        <w:t>3</w:t>
      </w:r>
      <w:r w:rsidRPr="001869CE">
        <w:rPr>
          <w:sz w:val="24"/>
          <w:szCs w:val="24"/>
        </w:rPr>
        <w:t xml:space="preserve"> проект решения о бюджете, а также </w:t>
      </w:r>
      <w:r w:rsidRPr="001869CE">
        <w:rPr>
          <w:snapToGrid w:val="0"/>
          <w:sz w:val="24"/>
          <w:szCs w:val="24"/>
        </w:rPr>
        <w:t xml:space="preserve">документы и материалы, представленные Администрацией Чунского района на рассмотрение Чунской районной Думы одновременно с указанным проектом бюджета, </w:t>
      </w:r>
      <w:r w:rsidRPr="001869CE">
        <w:rPr>
          <w:sz w:val="24"/>
          <w:szCs w:val="24"/>
        </w:rPr>
        <w:t xml:space="preserve">направлены в КСП Чунского РМО для проведения экспертизы. </w:t>
      </w:r>
    </w:p>
    <w:p w:rsidR="009046D6" w:rsidRPr="00706D99" w:rsidRDefault="009046D6" w:rsidP="008112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6D99">
        <w:rPr>
          <w:sz w:val="24"/>
          <w:szCs w:val="24"/>
        </w:rPr>
        <w:t xml:space="preserve">В соответствии с нормами статьи 169 Бюджетного кодекса РФ проект бюджета Чунского районного муниципального образования составлен сроком на три года (очередной финансовый год и плановый период). </w:t>
      </w:r>
    </w:p>
    <w:p w:rsidR="00BF69C9" w:rsidRPr="00933DB0" w:rsidRDefault="00BF69C9" w:rsidP="00BF69C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3DB0">
        <w:rPr>
          <w:sz w:val="24"/>
          <w:szCs w:val="24"/>
        </w:rPr>
        <w:t xml:space="preserve">Проектом решения о бюджете утвержден общий объем бюджетных ассигнований, направляемых на исполнение публичных нормативных обязательств в соответствии </w:t>
      </w:r>
      <w:r w:rsidR="00FF56AC">
        <w:rPr>
          <w:sz w:val="24"/>
          <w:szCs w:val="24"/>
        </w:rPr>
        <w:t xml:space="preserve">с </w:t>
      </w:r>
      <w:r w:rsidRPr="00933DB0">
        <w:rPr>
          <w:sz w:val="24"/>
          <w:szCs w:val="24"/>
        </w:rPr>
        <w:t>требовани</w:t>
      </w:r>
      <w:r w:rsidR="00FF56AC">
        <w:rPr>
          <w:sz w:val="24"/>
          <w:szCs w:val="24"/>
        </w:rPr>
        <w:t>ями</w:t>
      </w:r>
      <w:r w:rsidRPr="00933DB0">
        <w:rPr>
          <w:sz w:val="24"/>
          <w:szCs w:val="24"/>
        </w:rPr>
        <w:t xml:space="preserve"> пункта 3 стат</w:t>
      </w:r>
      <w:r w:rsidR="00123CB1">
        <w:rPr>
          <w:sz w:val="24"/>
          <w:szCs w:val="24"/>
        </w:rPr>
        <w:t>ьи 184.1 Бюджетного кодекса РФ.</w:t>
      </w:r>
    </w:p>
    <w:p w:rsidR="009E7DDD" w:rsidRPr="00933DB0" w:rsidRDefault="00850B97" w:rsidP="00FF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DB0">
        <w:rPr>
          <w:sz w:val="24"/>
          <w:szCs w:val="24"/>
        </w:rPr>
        <w:t xml:space="preserve">Перечень </w:t>
      </w:r>
      <w:proofErr w:type="gramStart"/>
      <w:r w:rsidRPr="00933DB0">
        <w:rPr>
          <w:sz w:val="24"/>
          <w:szCs w:val="24"/>
        </w:rPr>
        <w:t xml:space="preserve">публичных нормативных обязательств, подлежащих исполнению за счет средств </w:t>
      </w:r>
      <w:r w:rsidR="00FF56AC">
        <w:rPr>
          <w:sz w:val="24"/>
          <w:szCs w:val="24"/>
        </w:rPr>
        <w:t>бюджета не предоставлялся</w:t>
      </w:r>
      <w:proofErr w:type="gramEnd"/>
      <w:r w:rsidR="00FF56AC">
        <w:rPr>
          <w:sz w:val="24"/>
          <w:szCs w:val="24"/>
        </w:rPr>
        <w:t>.</w:t>
      </w:r>
    </w:p>
    <w:p w:rsidR="00850B97" w:rsidRPr="00933DB0" w:rsidRDefault="00850B97" w:rsidP="00850B9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3DB0">
        <w:rPr>
          <w:sz w:val="24"/>
          <w:szCs w:val="24"/>
        </w:rPr>
        <w:t>Форма указанного Перечня правовыми актами не установлена, также не установлен исчерпывающий перечень обязательных атрибутов (необходимый набор информации), которые подлежат отражению в Перечне ПНО, что, по мнению КСП, создает широкие пределы усмотрения при его формировании.</w:t>
      </w:r>
      <w:r w:rsidR="00FC7CF4" w:rsidRPr="00933DB0">
        <w:rPr>
          <w:sz w:val="24"/>
          <w:szCs w:val="24"/>
        </w:rPr>
        <w:t xml:space="preserve"> Таким образом, КСП рекомендует установить (нормативно закрепить) форму Перечня ПНО по аналогии с подходами, применяемыми на федеральном уровне.</w:t>
      </w:r>
    </w:p>
    <w:p w:rsidR="00BF69C9" w:rsidRPr="00933DB0" w:rsidRDefault="00BF69C9" w:rsidP="00BF69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33DB0">
        <w:rPr>
          <w:sz w:val="24"/>
          <w:szCs w:val="24"/>
        </w:rPr>
        <w:lastRenderedPageBreak/>
        <w:t>Проект решения о бюджете устанавливает основания для внесения изменений в сводную бюджетную роспись бюджета Чунского районного муниципального образования пунктом 18, однако статья 22 «Сводная бюджетная роспись» Положения о бюджетном процессе</w:t>
      </w:r>
      <w:r w:rsidRPr="00933DB0">
        <w:rPr>
          <w:szCs w:val="28"/>
        </w:rPr>
        <w:t xml:space="preserve"> </w:t>
      </w:r>
      <w:r w:rsidRPr="00933DB0">
        <w:rPr>
          <w:sz w:val="24"/>
          <w:szCs w:val="24"/>
        </w:rPr>
        <w:t>в Чунском районном муниципальном образовании, утвержденного</w:t>
      </w:r>
      <w:r w:rsidRPr="00933DB0">
        <w:t xml:space="preserve"> </w:t>
      </w:r>
      <w:r w:rsidRPr="00933DB0">
        <w:rPr>
          <w:sz w:val="24"/>
          <w:szCs w:val="24"/>
        </w:rPr>
        <w:t>Решением Чунской районной Думы от 31.03.2021 № 39 не содержит основание, установленное пунктом 18 подпунктом 10 решения о бюджете.</w:t>
      </w:r>
      <w:proofErr w:type="gramEnd"/>
    </w:p>
    <w:p w:rsidR="009259DB" w:rsidRPr="00BF69C9" w:rsidRDefault="00C05790" w:rsidP="008112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69C9">
        <w:rPr>
          <w:sz w:val="24"/>
          <w:szCs w:val="24"/>
        </w:rPr>
        <w:t>В Проекте решения о бюджете не отражена норма о казначейском сопровождении установленная статьей 242.26 Бюджетного кодекса Российской Федерации.</w:t>
      </w:r>
    </w:p>
    <w:p w:rsidR="0018540D" w:rsidRPr="00A053F7" w:rsidRDefault="009D4C9A" w:rsidP="00870802">
      <w:pPr>
        <w:spacing w:before="120"/>
        <w:ind w:firstLine="709"/>
        <w:jc w:val="both"/>
        <w:rPr>
          <w:sz w:val="24"/>
          <w:szCs w:val="24"/>
        </w:rPr>
      </w:pPr>
      <w:r w:rsidRPr="00BF69C9">
        <w:rPr>
          <w:sz w:val="24"/>
          <w:szCs w:val="24"/>
        </w:rPr>
        <w:t>Основные характеристики бюджета Чунского районного муниципального образования</w:t>
      </w:r>
      <w:r w:rsidR="00EF3519" w:rsidRPr="00BF69C9">
        <w:rPr>
          <w:sz w:val="24"/>
          <w:szCs w:val="24"/>
        </w:rPr>
        <w:t>,</w:t>
      </w:r>
      <w:r w:rsidRPr="00BF69C9">
        <w:rPr>
          <w:sz w:val="24"/>
          <w:szCs w:val="24"/>
        </w:rPr>
        <w:t xml:space="preserve"> предлагае</w:t>
      </w:r>
      <w:r w:rsidR="00EF3519" w:rsidRPr="00BF69C9">
        <w:rPr>
          <w:sz w:val="24"/>
          <w:szCs w:val="24"/>
        </w:rPr>
        <w:t>мые</w:t>
      </w:r>
      <w:r w:rsidRPr="00BF69C9">
        <w:rPr>
          <w:sz w:val="24"/>
          <w:szCs w:val="24"/>
        </w:rPr>
        <w:t xml:space="preserve"> </w:t>
      </w:r>
      <w:r w:rsidR="0094578C" w:rsidRPr="00BF69C9">
        <w:rPr>
          <w:sz w:val="24"/>
          <w:szCs w:val="24"/>
        </w:rPr>
        <w:t>Проектом решения о бюджете</w:t>
      </w:r>
      <w:r w:rsidR="00EF3519" w:rsidRPr="00BF69C9">
        <w:rPr>
          <w:sz w:val="24"/>
          <w:szCs w:val="24"/>
        </w:rPr>
        <w:t>,</w:t>
      </w:r>
      <w:r w:rsidR="0094578C" w:rsidRPr="00BF69C9">
        <w:rPr>
          <w:sz w:val="24"/>
          <w:szCs w:val="24"/>
        </w:rPr>
        <w:t xml:space="preserve"> </w:t>
      </w:r>
      <w:r w:rsidR="00EF3519" w:rsidRPr="00BF69C9">
        <w:rPr>
          <w:sz w:val="24"/>
          <w:szCs w:val="24"/>
        </w:rPr>
        <w:t>отражены в таблице № 1.</w:t>
      </w:r>
    </w:p>
    <w:p w:rsidR="00811256" w:rsidRPr="00A053F7" w:rsidRDefault="00811256" w:rsidP="00FC7CF4">
      <w:pPr>
        <w:ind w:firstLine="709"/>
        <w:jc w:val="right"/>
        <w:rPr>
          <w:sz w:val="24"/>
          <w:szCs w:val="24"/>
        </w:rPr>
      </w:pPr>
      <w:r w:rsidRPr="00A053F7">
        <w:rPr>
          <w:sz w:val="24"/>
          <w:szCs w:val="24"/>
        </w:rPr>
        <w:t>Таблиц</w:t>
      </w:r>
      <w:r w:rsidR="00904D5F">
        <w:rPr>
          <w:sz w:val="24"/>
          <w:szCs w:val="24"/>
        </w:rPr>
        <w:t>а</w:t>
      </w:r>
      <w:r w:rsidRPr="00A053F7">
        <w:rPr>
          <w:sz w:val="24"/>
          <w:szCs w:val="24"/>
        </w:rPr>
        <w:t xml:space="preserve"> № 1</w:t>
      </w:r>
    </w:p>
    <w:p w:rsidR="001603F8" w:rsidRPr="00A053F7" w:rsidRDefault="00811256" w:rsidP="00FC7CF4">
      <w:pPr>
        <w:ind w:firstLine="709"/>
        <w:jc w:val="right"/>
        <w:rPr>
          <w:sz w:val="24"/>
          <w:szCs w:val="24"/>
        </w:rPr>
      </w:pPr>
      <w:r w:rsidRPr="00A053F7">
        <w:rPr>
          <w:sz w:val="24"/>
          <w:szCs w:val="24"/>
        </w:rPr>
        <w:t>(т</w:t>
      </w:r>
      <w:r w:rsidR="00EF3519" w:rsidRPr="00A053F7">
        <w:rPr>
          <w:sz w:val="24"/>
          <w:szCs w:val="24"/>
        </w:rPr>
        <w:t>ыс.</w:t>
      </w:r>
      <w:r w:rsidR="00880BD2" w:rsidRPr="00A053F7">
        <w:rPr>
          <w:sz w:val="24"/>
          <w:szCs w:val="24"/>
        </w:rPr>
        <w:t xml:space="preserve"> </w:t>
      </w:r>
      <w:r w:rsidR="00EF3519" w:rsidRPr="00A053F7">
        <w:rPr>
          <w:sz w:val="24"/>
          <w:szCs w:val="24"/>
        </w:rPr>
        <w:t>рублей</w:t>
      </w:r>
      <w:r w:rsidRPr="00A053F7">
        <w:rPr>
          <w:sz w:val="24"/>
          <w:szCs w:val="24"/>
        </w:rPr>
        <w:t>)</w:t>
      </w:r>
      <w:r w:rsidR="0094578C" w:rsidRPr="00A053F7">
        <w:rPr>
          <w:sz w:val="24"/>
          <w:szCs w:val="24"/>
        </w:rPr>
        <w:t xml:space="preserve"> </w:t>
      </w:r>
    </w:p>
    <w:tbl>
      <w:tblPr>
        <w:tblW w:w="10139" w:type="dxa"/>
        <w:tblInd w:w="118" w:type="dxa"/>
        <w:tblLook w:val="04A0" w:firstRow="1" w:lastRow="0" w:firstColumn="1" w:lastColumn="0" w:noHBand="0" w:noVBand="1"/>
      </w:tblPr>
      <w:tblGrid>
        <w:gridCol w:w="280"/>
        <w:gridCol w:w="5664"/>
        <w:gridCol w:w="1360"/>
        <w:gridCol w:w="1475"/>
        <w:gridCol w:w="1360"/>
      </w:tblGrid>
      <w:tr w:rsidR="00A053F7" w:rsidRPr="00A053F7" w:rsidTr="002939B5">
        <w:trPr>
          <w:trHeight w:val="118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center"/>
              <w:rPr>
                <w:color w:val="000000"/>
              </w:rPr>
            </w:pPr>
            <w:r w:rsidRPr="003A1B69">
              <w:rPr>
                <w:color w:val="000000"/>
              </w:rPr>
              <w:t>Основные характеристики бюджета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center"/>
              <w:rPr>
                <w:color w:val="000000"/>
              </w:rPr>
            </w:pPr>
            <w:r w:rsidRPr="003A1B69">
              <w:rPr>
                <w:color w:val="000000"/>
              </w:rPr>
              <w:t>2024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center"/>
              <w:rPr>
                <w:color w:val="000000"/>
              </w:rPr>
            </w:pPr>
            <w:r w:rsidRPr="003A1B69">
              <w:rPr>
                <w:color w:val="000000"/>
              </w:rPr>
              <w:t>2025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center"/>
              <w:rPr>
                <w:color w:val="000000"/>
              </w:rPr>
            </w:pPr>
            <w:r w:rsidRPr="003A1B69">
              <w:rPr>
                <w:color w:val="000000"/>
              </w:rPr>
              <w:t>2026 год</w:t>
            </w:r>
          </w:p>
        </w:tc>
      </w:tr>
      <w:tr w:rsidR="00A053F7" w:rsidRPr="00A053F7" w:rsidTr="00876C98">
        <w:trPr>
          <w:trHeight w:val="88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Общий объем доходов местного бюджета, в том числе: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1 789 597,6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1 481 165,7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1 485 968,0</w:t>
            </w:r>
          </w:p>
        </w:tc>
      </w:tr>
      <w:tr w:rsidR="00A053F7" w:rsidRPr="00A053F7" w:rsidTr="002939B5">
        <w:trPr>
          <w:trHeight w:val="48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rPr>
                <w:color w:val="000000"/>
              </w:rPr>
            </w:pPr>
            <w:r w:rsidRPr="003A1B6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222 732,6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237 102,3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248 119,2</w:t>
            </w:r>
          </w:p>
        </w:tc>
      </w:tr>
      <w:tr w:rsidR="00A053F7" w:rsidRPr="00A053F7" w:rsidTr="002939B5">
        <w:trPr>
          <w:trHeight w:val="26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rPr>
                <w:color w:val="000000"/>
              </w:rPr>
            </w:pPr>
            <w:r w:rsidRPr="003A1B69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1 566 865,0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1 244 063,4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1 237 848,8</w:t>
            </w:r>
          </w:p>
        </w:tc>
      </w:tr>
      <w:tr w:rsidR="00A053F7" w:rsidRPr="00A053F7" w:rsidTr="00876C98">
        <w:trPr>
          <w:trHeight w:val="13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Общий объем расходов местного бюджета,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1 806 303,0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1 498 784,0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1 504 545,4</w:t>
            </w:r>
          </w:p>
        </w:tc>
      </w:tr>
      <w:tr w:rsidR="00A053F7" w:rsidRPr="00A053F7" w:rsidTr="00876C98">
        <w:trPr>
          <w:trHeight w:val="222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rPr>
                <w:color w:val="000000"/>
              </w:rPr>
            </w:pPr>
            <w:r w:rsidRPr="003A1B6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8 835,6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18 032,1</w:t>
            </w:r>
          </w:p>
        </w:tc>
      </w:tr>
      <w:tr w:rsidR="00A053F7" w:rsidRPr="00A053F7" w:rsidTr="00876C98">
        <w:trPr>
          <w:trHeight w:val="86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rPr>
                <w:color w:val="000000"/>
              </w:rPr>
            </w:pPr>
            <w:r w:rsidRPr="003A1B69">
              <w:rPr>
                <w:color w:val="000000"/>
              </w:rPr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5,3</w:t>
            </w:r>
          </w:p>
        </w:tc>
      </w:tr>
      <w:tr w:rsidR="00A053F7" w:rsidRPr="00A053F7" w:rsidTr="00F75A0E">
        <w:trPr>
          <w:trHeight w:val="32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Дефицит</w:t>
            </w:r>
            <w:proofErr w:type="gramStart"/>
            <w:r w:rsidRPr="003A1B69">
              <w:rPr>
                <w:b/>
                <w:bCs/>
                <w:color w:val="000000"/>
              </w:rPr>
              <w:t xml:space="preserve"> (-) / </w:t>
            </w:r>
            <w:proofErr w:type="gramEnd"/>
            <w:r w:rsidRPr="003A1B69">
              <w:rPr>
                <w:b/>
                <w:bCs/>
                <w:color w:val="000000"/>
              </w:rPr>
              <w:t>профицит (+) местного бюджета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-16 705,4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-17 618,3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b/>
                <w:bCs/>
                <w:color w:val="000000"/>
              </w:rPr>
            </w:pPr>
            <w:r w:rsidRPr="003A1B69">
              <w:rPr>
                <w:b/>
                <w:bCs/>
                <w:color w:val="000000"/>
              </w:rPr>
              <w:t>-18 577,4</w:t>
            </w:r>
          </w:p>
        </w:tc>
      </w:tr>
      <w:tr w:rsidR="00A053F7" w:rsidRPr="00A053F7" w:rsidTr="00876C98">
        <w:trPr>
          <w:trHeight w:val="156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rPr>
                <w:color w:val="000000"/>
              </w:rPr>
            </w:pPr>
            <w:r w:rsidRPr="003A1B69">
              <w:rPr>
                <w:color w:val="000000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7,5%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7,4%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3F7" w:rsidRPr="003A1B69" w:rsidRDefault="00A053F7" w:rsidP="00A053F7">
            <w:pPr>
              <w:jc w:val="right"/>
              <w:rPr>
                <w:color w:val="000000"/>
              </w:rPr>
            </w:pPr>
            <w:r w:rsidRPr="003A1B69">
              <w:rPr>
                <w:color w:val="000000"/>
              </w:rPr>
              <w:t>7,5%</w:t>
            </w:r>
          </w:p>
        </w:tc>
      </w:tr>
    </w:tbl>
    <w:p w:rsidR="00D04D12" w:rsidRPr="00904D88" w:rsidRDefault="005B1BD2" w:rsidP="008274C7">
      <w:pPr>
        <w:numPr>
          <w:ilvl w:val="0"/>
          <w:numId w:val="13"/>
        </w:numPr>
        <w:spacing w:before="240" w:after="240"/>
        <w:jc w:val="center"/>
        <w:rPr>
          <w:b/>
          <w:sz w:val="24"/>
          <w:szCs w:val="24"/>
        </w:rPr>
      </w:pPr>
      <w:r w:rsidRPr="00904D88">
        <w:rPr>
          <w:b/>
          <w:sz w:val="24"/>
          <w:szCs w:val="24"/>
        </w:rPr>
        <w:t>Анализ прогноза социально – экономического развития, бюджетной и</w:t>
      </w:r>
      <w:r w:rsidR="00C32A52" w:rsidRPr="00904D88">
        <w:rPr>
          <w:b/>
          <w:sz w:val="24"/>
          <w:szCs w:val="24"/>
        </w:rPr>
        <w:t xml:space="preserve"> </w:t>
      </w:r>
      <w:r w:rsidRPr="00904D88">
        <w:rPr>
          <w:b/>
          <w:sz w:val="24"/>
          <w:szCs w:val="24"/>
        </w:rPr>
        <w:t xml:space="preserve">налоговой политики </w:t>
      </w:r>
      <w:r w:rsidR="00D04D12" w:rsidRPr="00904D88">
        <w:rPr>
          <w:b/>
          <w:sz w:val="24"/>
          <w:szCs w:val="24"/>
        </w:rPr>
        <w:t xml:space="preserve">Чунского районного муниципального </w:t>
      </w:r>
      <w:r w:rsidR="000A6B49" w:rsidRPr="00904D88">
        <w:rPr>
          <w:b/>
          <w:sz w:val="24"/>
          <w:szCs w:val="24"/>
        </w:rPr>
        <w:t>о</w:t>
      </w:r>
      <w:r w:rsidR="00D04D12" w:rsidRPr="00904D88">
        <w:rPr>
          <w:b/>
          <w:sz w:val="24"/>
          <w:szCs w:val="24"/>
        </w:rPr>
        <w:t>бразования на 202</w:t>
      </w:r>
      <w:r w:rsidR="00904D88" w:rsidRPr="00904D88">
        <w:rPr>
          <w:b/>
          <w:sz w:val="24"/>
          <w:szCs w:val="24"/>
        </w:rPr>
        <w:t>4</w:t>
      </w:r>
      <w:r w:rsidR="000A6B49" w:rsidRPr="00904D88">
        <w:rPr>
          <w:b/>
          <w:sz w:val="24"/>
          <w:szCs w:val="24"/>
        </w:rPr>
        <w:t xml:space="preserve"> </w:t>
      </w:r>
      <w:r w:rsidR="00D04D12" w:rsidRPr="00904D88">
        <w:rPr>
          <w:b/>
          <w:sz w:val="24"/>
          <w:szCs w:val="24"/>
        </w:rPr>
        <w:t>год и на плановый период 202</w:t>
      </w:r>
      <w:r w:rsidR="00904D88" w:rsidRPr="00904D88">
        <w:rPr>
          <w:b/>
          <w:sz w:val="24"/>
          <w:szCs w:val="24"/>
        </w:rPr>
        <w:t>5</w:t>
      </w:r>
      <w:r w:rsidR="00D04D12" w:rsidRPr="00904D88">
        <w:rPr>
          <w:b/>
          <w:sz w:val="24"/>
          <w:szCs w:val="24"/>
        </w:rPr>
        <w:t xml:space="preserve"> и 202</w:t>
      </w:r>
      <w:r w:rsidR="00904D88" w:rsidRPr="00904D88">
        <w:rPr>
          <w:b/>
          <w:sz w:val="24"/>
          <w:szCs w:val="24"/>
        </w:rPr>
        <w:t>6</w:t>
      </w:r>
      <w:r w:rsidR="00D04D12" w:rsidRPr="00904D88">
        <w:rPr>
          <w:b/>
          <w:sz w:val="24"/>
          <w:szCs w:val="24"/>
        </w:rPr>
        <w:t xml:space="preserve"> годов.</w:t>
      </w:r>
    </w:p>
    <w:p w:rsidR="00D04D12" w:rsidRPr="00683E9A" w:rsidRDefault="00904D88" w:rsidP="000E5A31">
      <w:pPr>
        <w:ind w:firstLine="709"/>
        <w:jc w:val="both"/>
        <w:rPr>
          <w:sz w:val="24"/>
          <w:szCs w:val="24"/>
          <w:highlight w:val="yellow"/>
        </w:rPr>
      </w:pPr>
      <w:proofErr w:type="gramStart"/>
      <w:r w:rsidRPr="00904D88">
        <w:rPr>
          <w:sz w:val="24"/>
          <w:szCs w:val="24"/>
        </w:rPr>
        <w:t>Согласно норм</w:t>
      </w:r>
      <w:proofErr w:type="gramEnd"/>
      <w:r w:rsidRPr="00904D88">
        <w:rPr>
          <w:sz w:val="24"/>
          <w:szCs w:val="24"/>
        </w:rPr>
        <w:t xml:space="preserve"> статьи</w:t>
      </w:r>
      <w:r w:rsidR="00D04D12" w:rsidRPr="00904D88">
        <w:rPr>
          <w:sz w:val="24"/>
          <w:szCs w:val="24"/>
        </w:rPr>
        <w:t xml:space="preserve"> 169 Бюджетного кодекса РФ</w:t>
      </w:r>
      <w:r w:rsidR="005132BB">
        <w:rPr>
          <w:sz w:val="24"/>
          <w:szCs w:val="24"/>
        </w:rPr>
        <w:t xml:space="preserve"> </w:t>
      </w:r>
      <w:r w:rsidR="005132BB" w:rsidRPr="00A32C60">
        <w:rPr>
          <w:sz w:val="24"/>
          <w:szCs w:val="24"/>
        </w:rPr>
        <w:t>и</w:t>
      </w:r>
      <w:r w:rsidR="00D04D12" w:rsidRPr="00A32C60">
        <w:rPr>
          <w:sz w:val="24"/>
          <w:szCs w:val="24"/>
        </w:rPr>
        <w:t xml:space="preserve"> ст</w:t>
      </w:r>
      <w:r w:rsidRPr="00A32C60">
        <w:rPr>
          <w:sz w:val="24"/>
          <w:szCs w:val="24"/>
        </w:rPr>
        <w:t xml:space="preserve">атьи </w:t>
      </w:r>
      <w:r w:rsidR="00A32C60" w:rsidRPr="00A32C60">
        <w:rPr>
          <w:sz w:val="24"/>
          <w:szCs w:val="24"/>
        </w:rPr>
        <w:t>10</w:t>
      </w:r>
      <w:r w:rsidR="00D04D12" w:rsidRPr="00A32C60">
        <w:rPr>
          <w:sz w:val="24"/>
          <w:szCs w:val="24"/>
        </w:rPr>
        <w:t xml:space="preserve"> Положения о бюджетном процессе Проект бюджета составля</w:t>
      </w:r>
      <w:r w:rsidR="0080629B">
        <w:rPr>
          <w:sz w:val="24"/>
          <w:szCs w:val="24"/>
        </w:rPr>
        <w:t>ется</w:t>
      </w:r>
      <w:r w:rsidR="00D04D12" w:rsidRPr="00A32C60">
        <w:rPr>
          <w:sz w:val="24"/>
          <w:szCs w:val="24"/>
        </w:rPr>
        <w:t xml:space="preserve">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0C0B3C" w:rsidRPr="00A32C60" w:rsidRDefault="0080629B" w:rsidP="00A73B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Проект сформирован на основе </w:t>
      </w:r>
      <w:r w:rsidR="000C0B3C" w:rsidRPr="00225F6D">
        <w:rPr>
          <w:sz w:val="24"/>
          <w:szCs w:val="24"/>
        </w:rPr>
        <w:t>Прогноз</w:t>
      </w:r>
      <w:r>
        <w:rPr>
          <w:sz w:val="24"/>
          <w:szCs w:val="24"/>
        </w:rPr>
        <w:t>а</w:t>
      </w:r>
      <w:r w:rsidR="000C0B3C" w:rsidRPr="00225F6D">
        <w:rPr>
          <w:sz w:val="24"/>
          <w:szCs w:val="24"/>
        </w:rPr>
        <w:t xml:space="preserve"> социально-экономического развития Чунского районного муниципального образования на 2024-2026 годы (далее – Прогноз</w:t>
      </w:r>
      <w:r w:rsidR="000C0B3C">
        <w:rPr>
          <w:sz w:val="24"/>
          <w:szCs w:val="24"/>
        </w:rPr>
        <w:t xml:space="preserve"> СЭР</w:t>
      </w:r>
      <w:r w:rsidR="000C0B3C" w:rsidRPr="00225F6D">
        <w:rPr>
          <w:sz w:val="24"/>
          <w:szCs w:val="24"/>
        </w:rPr>
        <w:t>)</w:t>
      </w:r>
      <w:r w:rsidR="000C0B3C" w:rsidRPr="001853EC">
        <w:rPr>
          <w:rFonts w:eastAsia="Calibri"/>
          <w:sz w:val="24"/>
          <w:szCs w:val="24"/>
          <w:lang w:eastAsia="en-US"/>
        </w:rPr>
        <w:t xml:space="preserve">, </w:t>
      </w:r>
      <w:r w:rsidR="000C0B3C" w:rsidRPr="00A32C60">
        <w:rPr>
          <w:rFonts w:eastAsia="Calibri"/>
          <w:sz w:val="24"/>
          <w:szCs w:val="24"/>
          <w:lang w:eastAsia="en-US"/>
        </w:rPr>
        <w:t>одобрен</w:t>
      </w:r>
      <w:r>
        <w:rPr>
          <w:rFonts w:eastAsia="Calibri"/>
          <w:sz w:val="24"/>
          <w:szCs w:val="24"/>
          <w:lang w:eastAsia="en-US"/>
        </w:rPr>
        <w:t>ного</w:t>
      </w:r>
      <w:r w:rsidR="000C0B3C" w:rsidRPr="00A32C60">
        <w:rPr>
          <w:rFonts w:eastAsia="Calibri"/>
          <w:sz w:val="24"/>
          <w:szCs w:val="24"/>
          <w:lang w:eastAsia="en-US"/>
        </w:rPr>
        <w:t xml:space="preserve"> Постановлением администрации Чунского района от </w:t>
      </w:r>
      <w:r w:rsidR="000C0B3C" w:rsidRPr="00A32C60">
        <w:rPr>
          <w:sz w:val="24"/>
          <w:szCs w:val="24"/>
        </w:rPr>
        <w:t>14.11.2023 № 312</w:t>
      </w:r>
      <w:r>
        <w:rPr>
          <w:sz w:val="24"/>
          <w:szCs w:val="24"/>
        </w:rPr>
        <w:t>,</w:t>
      </w:r>
      <w:r w:rsidR="000C0B3C" w:rsidRPr="00A32C60">
        <w:rPr>
          <w:sz w:val="24"/>
          <w:szCs w:val="24"/>
        </w:rPr>
        <w:t xml:space="preserve"> </w:t>
      </w:r>
      <w:r w:rsidR="00F8570A">
        <w:rPr>
          <w:sz w:val="24"/>
          <w:szCs w:val="24"/>
        </w:rPr>
        <w:t xml:space="preserve">т.е. </w:t>
      </w:r>
      <w:r w:rsidR="000C0B3C" w:rsidRPr="00A32C60">
        <w:rPr>
          <w:rFonts w:eastAsia="Calibri"/>
          <w:sz w:val="24"/>
          <w:szCs w:val="24"/>
          <w:lang w:eastAsia="en-US"/>
        </w:rPr>
        <w:t>одновременно с принятием решения о внесении проекта бюджета в Чунскую районную Думу</w:t>
      </w:r>
      <w:r>
        <w:rPr>
          <w:rFonts w:eastAsia="Calibri"/>
          <w:sz w:val="24"/>
          <w:szCs w:val="24"/>
          <w:lang w:eastAsia="en-US"/>
        </w:rPr>
        <w:t>,</w:t>
      </w:r>
      <w:r w:rsidRPr="0080629B">
        <w:rPr>
          <w:rFonts w:eastAsia="Calibri"/>
          <w:sz w:val="24"/>
          <w:szCs w:val="24"/>
          <w:lang w:eastAsia="en-US"/>
        </w:rPr>
        <w:t xml:space="preserve"> </w:t>
      </w:r>
      <w:r w:rsidRPr="00A32C60">
        <w:rPr>
          <w:rFonts w:eastAsia="Calibri"/>
          <w:sz w:val="24"/>
          <w:szCs w:val="24"/>
          <w:lang w:eastAsia="en-US"/>
        </w:rPr>
        <w:t xml:space="preserve">что соответствует нормам пункта 1 статьи 173 Бюджетного кодекса РФ, и, во исполнение требований </w:t>
      </w:r>
      <w:r w:rsidRPr="00A32C60">
        <w:rPr>
          <w:sz w:val="24"/>
          <w:szCs w:val="24"/>
        </w:rPr>
        <w:t>части 3 статьи 173 Бюджетного кодекса РФ</w:t>
      </w:r>
      <w:r>
        <w:rPr>
          <w:sz w:val="24"/>
          <w:szCs w:val="24"/>
        </w:rPr>
        <w:t>.</w:t>
      </w:r>
      <w:proofErr w:type="gramEnd"/>
    </w:p>
    <w:p w:rsidR="000C0B3C" w:rsidRPr="00A32C60" w:rsidRDefault="000C0B3C" w:rsidP="00A73BE1">
      <w:pPr>
        <w:ind w:firstLine="709"/>
        <w:jc w:val="both"/>
        <w:rPr>
          <w:sz w:val="24"/>
          <w:szCs w:val="24"/>
        </w:rPr>
      </w:pPr>
      <w:r w:rsidRPr="00A32C60">
        <w:rPr>
          <w:sz w:val="24"/>
          <w:szCs w:val="24"/>
        </w:rPr>
        <w:t>В соответствии с нормами статьи 173 Бюджетного кодекса РФ Пояснительная записка к Прогнозу СЭР составлена.</w:t>
      </w:r>
    </w:p>
    <w:p w:rsidR="000C0B3C" w:rsidRDefault="000C0B3C" w:rsidP="00A73B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B69">
        <w:rPr>
          <w:sz w:val="24"/>
          <w:szCs w:val="24"/>
        </w:rPr>
        <w:t>В Прогнозе СЭР и Пояснительной записке к нему не содержаться данные, на основании которых прогнозировались неналоговые доходы бюджета Чунского РМО на 202</w:t>
      </w:r>
      <w:r w:rsidR="003A1B69" w:rsidRPr="003A1B69">
        <w:rPr>
          <w:sz w:val="24"/>
          <w:szCs w:val="24"/>
        </w:rPr>
        <w:t>4</w:t>
      </w:r>
      <w:r w:rsidRPr="003A1B69">
        <w:rPr>
          <w:sz w:val="24"/>
          <w:szCs w:val="24"/>
        </w:rPr>
        <w:t xml:space="preserve"> год и плановый период 202</w:t>
      </w:r>
      <w:r w:rsidR="003A1B69" w:rsidRPr="003A1B69">
        <w:rPr>
          <w:sz w:val="24"/>
          <w:szCs w:val="24"/>
        </w:rPr>
        <w:t>5</w:t>
      </w:r>
      <w:r w:rsidRPr="003A1B69">
        <w:rPr>
          <w:sz w:val="24"/>
          <w:szCs w:val="24"/>
        </w:rPr>
        <w:t xml:space="preserve"> и 202</w:t>
      </w:r>
      <w:r w:rsidR="003A1B69" w:rsidRPr="003A1B69">
        <w:rPr>
          <w:sz w:val="24"/>
          <w:szCs w:val="24"/>
        </w:rPr>
        <w:t>6</w:t>
      </w:r>
      <w:r w:rsidRPr="003A1B69">
        <w:rPr>
          <w:sz w:val="24"/>
          <w:szCs w:val="24"/>
        </w:rPr>
        <w:t xml:space="preserve"> годов. Таким образом, в нарушение нормы части 4 статьи 173 Бюджетного кодекса РФ неналоговые доходы прогнозировались не на основании Прогноза СЭР.</w:t>
      </w:r>
    </w:p>
    <w:p w:rsidR="00A73BE1" w:rsidRPr="00C835A6" w:rsidRDefault="00D04D12" w:rsidP="00A73BE1">
      <w:pPr>
        <w:ind w:firstLine="709"/>
        <w:jc w:val="both"/>
        <w:rPr>
          <w:sz w:val="24"/>
          <w:szCs w:val="24"/>
        </w:rPr>
      </w:pPr>
      <w:r w:rsidRPr="00C835A6">
        <w:rPr>
          <w:sz w:val="24"/>
          <w:szCs w:val="24"/>
        </w:rPr>
        <w:t xml:space="preserve">Проект местного бюджета составлен на основе </w:t>
      </w:r>
      <w:r w:rsidRPr="00952FC9">
        <w:rPr>
          <w:sz w:val="24"/>
          <w:szCs w:val="24"/>
        </w:rPr>
        <w:t>базового варианта</w:t>
      </w:r>
      <w:r w:rsidRPr="00C835A6">
        <w:rPr>
          <w:sz w:val="24"/>
          <w:szCs w:val="24"/>
        </w:rPr>
        <w:t xml:space="preserve"> Прогноза. </w:t>
      </w:r>
      <w:r w:rsidR="00A73BE1" w:rsidRPr="00C835A6">
        <w:rPr>
          <w:sz w:val="24"/>
          <w:szCs w:val="24"/>
        </w:rPr>
        <w:t>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</w:t>
      </w:r>
    </w:p>
    <w:p w:rsidR="00181353" w:rsidRDefault="006654CC" w:rsidP="00181353">
      <w:pPr>
        <w:ind w:firstLine="709"/>
        <w:jc w:val="both"/>
        <w:rPr>
          <w:sz w:val="24"/>
          <w:szCs w:val="24"/>
        </w:rPr>
      </w:pPr>
      <w:r w:rsidRPr="00445BDB">
        <w:rPr>
          <w:sz w:val="24"/>
          <w:szCs w:val="24"/>
        </w:rPr>
        <w:t>П</w:t>
      </w:r>
      <w:r w:rsidR="00EF5006" w:rsidRPr="00445BDB">
        <w:rPr>
          <w:sz w:val="24"/>
          <w:szCs w:val="24"/>
        </w:rPr>
        <w:t>оказатели Прогноза, утвержденные постановлением Администрации, приведены в таблице</w:t>
      </w:r>
      <w:r w:rsidR="00986C02" w:rsidRPr="00445BDB">
        <w:rPr>
          <w:sz w:val="24"/>
          <w:szCs w:val="24"/>
        </w:rPr>
        <w:t xml:space="preserve"> № 2</w:t>
      </w:r>
    </w:p>
    <w:p w:rsidR="001F5A2A" w:rsidRDefault="00986C02" w:rsidP="00181353">
      <w:pPr>
        <w:ind w:firstLine="709"/>
        <w:jc w:val="right"/>
        <w:rPr>
          <w:sz w:val="24"/>
          <w:szCs w:val="24"/>
        </w:rPr>
      </w:pPr>
      <w:r w:rsidRPr="00445BDB">
        <w:rPr>
          <w:sz w:val="24"/>
          <w:szCs w:val="24"/>
        </w:rPr>
        <w:lastRenderedPageBreak/>
        <w:t>Таблица №2</w:t>
      </w:r>
    </w:p>
    <w:p w:rsidR="00F8570A" w:rsidRPr="00445BDB" w:rsidRDefault="00F8570A" w:rsidP="0018135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678"/>
        <w:gridCol w:w="1100"/>
        <w:gridCol w:w="1120"/>
        <w:gridCol w:w="1198"/>
        <w:gridCol w:w="1100"/>
        <w:gridCol w:w="1152"/>
      </w:tblGrid>
      <w:tr w:rsidR="00445BDB" w:rsidRPr="00445BDB" w:rsidTr="007C6A79">
        <w:trPr>
          <w:trHeight w:val="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center"/>
              <w:rPr>
                <w:color w:val="000000"/>
              </w:rPr>
            </w:pPr>
            <w:r w:rsidRPr="002F70F6">
              <w:rPr>
                <w:color w:val="000000"/>
              </w:rPr>
              <w:t>Показатель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center"/>
              <w:rPr>
                <w:color w:val="000000"/>
              </w:rPr>
            </w:pPr>
            <w:r w:rsidRPr="002F70F6">
              <w:rPr>
                <w:color w:val="000000"/>
              </w:rPr>
              <w:t>2022 год   факт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center"/>
              <w:rPr>
                <w:color w:val="000000"/>
              </w:rPr>
            </w:pPr>
            <w:r w:rsidRPr="002F70F6">
              <w:rPr>
                <w:color w:val="000000"/>
              </w:rPr>
              <w:t xml:space="preserve">2023 год оценка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center"/>
              <w:rPr>
                <w:color w:val="000000"/>
              </w:rPr>
            </w:pPr>
            <w:r w:rsidRPr="002F70F6">
              <w:rPr>
                <w:color w:val="000000"/>
              </w:rPr>
              <w:t>Прогноз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B" w:rsidRPr="002F70F6" w:rsidRDefault="00445BDB" w:rsidP="00445BDB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B" w:rsidRPr="002F70F6" w:rsidRDefault="00445BDB" w:rsidP="00445BDB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B" w:rsidRPr="002F70F6" w:rsidRDefault="00445BDB" w:rsidP="00445BDB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center"/>
              <w:rPr>
                <w:color w:val="000000"/>
              </w:rPr>
            </w:pPr>
            <w:r w:rsidRPr="002F70F6">
              <w:rPr>
                <w:color w:val="000000"/>
              </w:rPr>
              <w:t xml:space="preserve"> 2024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center"/>
              <w:rPr>
                <w:color w:val="000000"/>
              </w:rPr>
            </w:pPr>
            <w:r w:rsidRPr="002F70F6">
              <w:rPr>
                <w:color w:val="000000"/>
              </w:rPr>
              <w:t>2025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center"/>
              <w:rPr>
                <w:color w:val="000000"/>
              </w:rPr>
            </w:pPr>
            <w:r w:rsidRPr="002F70F6">
              <w:rPr>
                <w:color w:val="000000"/>
              </w:rPr>
              <w:t>2026 год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both"/>
              <w:rPr>
                <w:color w:val="000000"/>
              </w:rPr>
            </w:pPr>
            <w:r w:rsidRPr="002F70F6">
              <w:rPr>
                <w:color w:val="000000"/>
              </w:rPr>
              <w:t>Выручка от реализации продукции (работ, услуг), по полному кругу организаций, млн. 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9 054,67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8 264,87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8 595,46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8 939,27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9 296,80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both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Темпы роста (снижения) объема реализации продукции,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91,28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104,00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104,00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104,00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both"/>
              <w:rPr>
                <w:color w:val="000000"/>
              </w:rPr>
            </w:pPr>
            <w:r w:rsidRPr="002F70F6">
              <w:rPr>
                <w:color w:val="000000"/>
              </w:rPr>
              <w:t>Прибыль, млн. 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65,30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63,30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63,50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63,50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both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Темпы роста (снижения) прибыли,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95,71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101,28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100,32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100,00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both"/>
              <w:rPr>
                <w:color w:val="000000"/>
              </w:rPr>
            </w:pPr>
            <w:r w:rsidRPr="002F70F6">
              <w:rPr>
                <w:color w:val="000000"/>
              </w:rPr>
              <w:t xml:space="preserve">Фонд оплаты труда без выплат социального характера, млн. 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3 584,00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3 764,00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4 109,20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4 448,60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4 797,90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1B089A">
            <w:pPr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в т. ч. работникам бюджетной сферы, млн. 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1 749,70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2 100,00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2 480,00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i/>
                <w:iCs/>
                <w:color w:val="000000"/>
              </w:rPr>
            </w:pPr>
            <w:r w:rsidRPr="002F70F6">
              <w:rPr>
                <w:i/>
                <w:iCs/>
                <w:color w:val="000000"/>
              </w:rPr>
              <w:t>2 680,00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both"/>
              <w:rPr>
                <w:color w:val="000000"/>
              </w:rPr>
            </w:pPr>
            <w:r w:rsidRPr="002F70F6">
              <w:rPr>
                <w:color w:val="000000"/>
              </w:rPr>
              <w:t>Темпы роста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b/>
                <w:bCs/>
                <w:color w:val="000000"/>
              </w:rPr>
            </w:pPr>
            <w:r w:rsidRPr="002F70F6">
              <w:rPr>
                <w:b/>
                <w:bCs/>
                <w:color w:val="000000"/>
              </w:rPr>
              <w:t> 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105,02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109,17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108,26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107,85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both"/>
              <w:rPr>
                <w:color w:val="000000"/>
              </w:rPr>
            </w:pPr>
            <w:r w:rsidRPr="002F70F6">
              <w:rPr>
                <w:color w:val="000000"/>
              </w:rPr>
              <w:t>Среднесписочная численность работающих, тыс. чел.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9,011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7,885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7,700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7,700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7,700</w:t>
            </w:r>
          </w:p>
        </w:tc>
      </w:tr>
      <w:tr w:rsidR="00445BDB" w:rsidRPr="00445BDB" w:rsidTr="007C6A7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B" w:rsidRPr="002F70F6" w:rsidRDefault="00445BDB" w:rsidP="00445BDB">
            <w:pPr>
              <w:jc w:val="both"/>
              <w:rPr>
                <w:color w:val="000000"/>
              </w:rPr>
            </w:pPr>
            <w:r w:rsidRPr="002F70F6">
              <w:rPr>
                <w:color w:val="000000"/>
              </w:rPr>
              <w:t>в том числе в учреждениях, финансируемых за счет средств местного бюджета, тыс. 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0,811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0,830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0,838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0,838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DB" w:rsidRPr="002F70F6" w:rsidRDefault="00445BDB" w:rsidP="00445BDB">
            <w:pPr>
              <w:jc w:val="right"/>
              <w:rPr>
                <w:color w:val="000000"/>
              </w:rPr>
            </w:pPr>
            <w:r w:rsidRPr="002F70F6">
              <w:rPr>
                <w:color w:val="000000"/>
              </w:rPr>
              <w:t>0,838</w:t>
            </w:r>
          </w:p>
        </w:tc>
      </w:tr>
    </w:tbl>
    <w:p w:rsidR="00FC7CF4" w:rsidRDefault="00FC7CF4" w:rsidP="00B05684">
      <w:pPr>
        <w:ind w:firstLine="709"/>
        <w:jc w:val="both"/>
        <w:rPr>
          <w:sz w:val="24"/>
          <w:szCs w:val="24"/>
        </w:rPr>
      </w:pPr>
    </w:p>
    <w:p w:rsidR="007C0071" w:rsidRDefault="007C0071" w:rsidP="00B05684">
      <w:pPr>
        <w:ind w:firstLine="709"/>
        <w:jc w:val="both"/>
        <w:rPr>
          <w:sz w:val="24"/>
          <w:szCs w:val="24"/>
        </w:rPr>
      </w:pPr>
      <w:r w:rsidRPr="0076292A">
        <w:rPr>
          <w:sz w:val="24"/>
          <w:szCs w:val="24"/>
        </w:rPr>
        <w:t>В 202</w:t>
      </w:r>
      <w:r w:rsidR="0076292A" w:rsidRPr="0076292A">
        <w:rPr>
          <w:sz w:val="24"/>
          <w:szCs w:val="24"/>
        </w:rPr>
        <w:t>4</w:t>
      </w:r>
      <w:r w:rsidRPr="0076292A">
        <w:rPr>
          <w:sz w:val="24"/>
          <w:szCs w:val="24"/>
        </w:rPr>
        <w:t xml:space="preserve"> году объём реализации продукции прогнозируется в объеме </w:t>
      </w:r>
      <w:r w:rsidR="0076292A" w:rsidRPr="0076292A">
        <w:rPr>
          <w:sz w:val="24"/>
          <w:szCs w:val="24"/>
        </w:rPr>
        <w:t>8</w:t>
      </w:r>
      <w:r w:rsidR="00AB4290">
        <w:rPr>
          <w:sz w:val="24"/>
          <w:szCs w:val="24"/>
        </w:rPr>
        <w:t xml:space="preserve"> </w:t>
      </w:r>
      <w:r w:rsidR="0076292A" w:rsidRPr="0076292A">
        <w:rPr>
          <w:sz w:val="24"/>
          <w:szCs w:val="24"/>
        </w:rPr>
        <w:t>595,46</w:t>
      </w:r>
      <w:r w:rsidRPr="0076292A">
        <w:rPr>
          <w:sz w:val="24"/>
          <w:szCs w:val="24"/>
        </w:rPr>
        <w:t xml:space="preserve"> млн.</w:t>
      </w:r>
      <w:r w:rsidR="00876C98">
        <w:rPr>
          <w:sz w:val="24"/>
          <w:szCs w:val="24"/>
        </w:rPr>
        <w:t> </w:t>
      </w:r>
      <w:r w:rsidRPr="0076292A">
        <w:rPr>
          <w:sz w:val="24"/>
          <w:szCs w:val="24"/>
        </w:rPr>
        <w:t xml:space="preserve">руб., что на </w:t>
      </w:r>
      <w:r w:rsidR="0076292A" w:rsidRPr="0076292A">
        <w:rPr>
          <w:sz w:val="24"/>
          <w:szCs w:val="24"/>
        </w:rPr>
        <w:t>348,59</w:t>
      </w:r>
      <w:r w:rsidRPr="0076292A">
        <w:rPr>
          <w:sz w:val="24"/>
          <w:szCs w:val="24"/>
        </w:rPr>
        <w:t xml:space="preserve"> млн.</w:t>
      </w:r>
      <w:r w:rsidR="00876C98">
        <w:rPr>
          <w:sz w:val="24"/>
          <w:szCs w:val="24"/>
        </w:rPr>
        <w:t> </w:t>
      </w:r>
      <w:r w:rsidRPr="0076292A">
        <w:rPr>
          <w:sz w:val="24"/>
          <w:szCs w:val="24"/>
        </w:rPr>
        <w:t xml:space="preserve">руб. или на </w:t>
      </w:r>
      <w:r w:rsidR="0076292A" w:rsidRPr="0076292A">
        <w:rPr>
          <w:sz w:val="24"/>
          <w:szCs w:val="24"/>
        </w:rPr>
        <w:t>3,9</w:t>
      </w:r>
      <w:r w:rsidRPr="0076292A">
        <w:rPr>
          <w:sz w:val="24"/>
          <w:szCs w:val="24"/>
        </w:rPr>
        <w:t xml:space="preserve"> % </w:t>
      </w:r>
      <w:r w:rsidR="0076292A" w:rsidRPr="0076292A">
        <w:rPr>
          <w:sz w:val="24"/>
          <w:szCs w:val="24"/>
        </w:rPr>
        <w:t xml:space="preserve">выше </w:t>
      </w:r>
      <w:r w:rsidRPr="0076292A">
        <w:rPr>
          <w:sz w:val="24"/>
          <w:szCs w:val="24"/>
        </w:rPr>
        <w:t>оценки 202</w:t>
      </w:r>
      <w:r w:rsidR="0076292A" w:rsidRPr="0076292A">
        <w:rPr>
          <w:sz w:val="24"/>
          <w:szCs w:val="24"/>
        </w:rPr>
        <w:t>3</w:t>
      </w:r>
      <w:r w:rsidR="00AB4290">
        <w:rPr>
          <w:sz w:val="24"/>
          <w:szCs w:val="24"/>
        </w:rPr>
        <w:t xml:space="preserve"> года.</w:t>
      </w:r>
    </w:p>
    <w:p w:rsidR="005B6AC1" w:rsidRPr="00E01677" w:rsidRDefault="007C0071" w:rsidP="00B05684">
      <w:pPr>
        <w:ind w:firstLine="709"/>
        <w:jc w:val="both"/>
        <w:rPr>
          <w:sz w:val="24"/>
          <w:szCs w:val="24"/>
        </w:rPr>
      </w:pPr>
      <w:r w:rsidRPr="00E01677">
        <w:rPr>
          <w:sz w:val="24"/>
          <w:szCs w:val="24"/>
        </w:rPr>
        <w:t>П</w:t>
      </w:r>
      <w:r w:rsidR="005B6AC1" w:rsidRPr="00E01677">
        <w:rPr>
          <w:sz w:val="24"/>
          <w:szCs w:val="24"/>
        </w:rPr>
        <w:t>олучение прибыли хозяйствующими субъектами муниципального</w:t>
      </w:r>
      <w:r w:rsidR="00CB7567" w:rsidRPr="00E01677">
        <w:rPr>
          <w:sz w:val="24"/>
          <w:szCs w:val="24"/>
        </w:rPr>
        <w:t xml:space="preserve"> образования по</w:t>
      </w:r>
      <w:r w:rsidR="005B6AC1" w:rsidRPr="00E01677">
        <w:rPr>
          <w:sz w:val="24"/>
          <w:szCs w:val="24"/>
        </w:rPr>
        <w:t xml:space="preserve"> видам экономической деятельности ожидается в</w:t>
      </w:r>
      <w:r w:rsidR="00C0060F" w:rsidRPr="00E01677">
        <w:rPr>
          <w:sz w:val="24"/>
          <w:szCs w:val="24"/>
        </w:rPr>
        <w:t xml:space="preserve"> </w:t>
      </w:r>
      <w:r w:rsidR="005B6AC1" w:rsidRPr="00E01677">
        <w:rPr>
          <w:sz w:val="24"/>
          <w:szCs w:val="24"/>
        </w:rPr>
        <w:t xml:space="preserve">сумме </w:t>
      </w:r>
      <w:r w:rsidR="008B3E62" w:rsidRPr="00E01677">
        <w:rPr>
          <w:sz w:val="24"/>
          <w:szCs w:val="24"/>
        </w:rPr>
        <w:t>6</w:t>
      </w:r>
      <w:r w:rsidR="00E01677" w:rsidRPr="00E01677">
        <w:rPr>
          <w:sz w:val="24"/>
          <w:szCs w:val="24"/>
        </w:rPr>
        <w:t>3</w:t>
      </w:r>
      <w:r w:rsidR="008B3E62" w:rsidRPr="00E01677">
        <w:rPr>
          <w:sz w:val="24"/>
          <w:szCs w:val="24"/>
        </w:rPr>
        <w:t>,</w:t>
      </w:r>
      <w:r w:rsidR="00E01677" w:rsidRPr="00E01677">
        <w:rPr>
          <w:sz w:val="24"/>
          <w:szCs w:val="24"/>
        </w:rPr>
        <w:t>3</w:t>
      </w:r>
      <w:r w:rsidR="00C0060F" w:rsidRPr="00E01677">
        <w:rPr>
          <w:sz w:val="24"/>
          <w:szCs w:val="24"/>
        </w:rPr>
        <w:t xml:space="preserve"> </w:t>
      </w:r>
      <w:r w:rsidR="005B6AC1" w:rsidRPr="00E01677">
        <w:rPr>
          <w:sz w:val="24"/>
          <w:szCs w:val="24"/>
        </w:rPr>
        <w:t>млн.</w:t>
      </w:r>
      <w:r w:rsidR="00876C98">
        <w:rPr>
          <w:sz w:val="24"/>
          <w:szCs w:val="24"/>
        </w:rPr>
        <w:t> </w:t>
      </w:r>
      <w:r w:rsidR="005B6AC1" w:rsidRPr="00E01677">
        <w:rPr>
          <w:sz w:val="24"/>
          <w:szCs w:val="24"/>
        </w:rPr>
        <w:t xml:space="preserve">руб., что на </w:t>
      </w:r>
      <w:r w:rsidR="00E01677" w:rsidRPr="00E01677">
        <w:rPr>
          <w:sz w:val="24"/>
          <w:szCs w:val="24"/>
        </w:rPr>
        <w:t>0</w:t>
      </w:r>
      <w:r w:rsidR="008B3E62" w:rsidRPr="00E01677">
        <w:rPr>
          <w:sz w:val="24"/>
          <w:szCs w:val="24"/>
        </w:rPr>
        <w:t>,8</w:t>
      </w:r>
      <w:r w:rsidR="00C0060F" w:rsidRPr="00E01677">
        <w:rPr>
          <w:sz w:val="24"/>
          <w:szCs w:val="24"/>
        </w:rPr>
        <w:t xml:space="preserve"> </w:t>
      </w:r>
      <w:r w:rsidR="008B3E62" w:rsidRPr="00E01677">
        <w:rPr>
          <w:sz w:val="24"/>
          <w:szCs w:val="24"/>
        </w:rPr>
        <w:t>млн.</w:t>
      </w:r>
      <w:r w:rsidR="00876C98">
        <w:rPr>
          <w:sz w:val="24"/>
          <w:szCs w:val="24"/>
        </w:rPr>
        <w:t> </w:t>
      </w:r>
      <w:r w:rsidR="008B3E62" w:rsidRPr="00E01677">
        <w:rPr>
          <w:sz w:val="24"/>
          <w:szCs w:val="24"/>
        </w:rPr>
        <w:t xml:space="preserve">руб. или на </w:t>
      </w:r>
      <w:r w:rsidR="00E01677" w:rsidRPr="00E01677">
        <w:rPr>
          <w:sz w:val="24"/>
          <w:szCs w:val="24"/>
        </w:rPr>
        <w:t>1</w:t>
      </w:r>
      <w:r w:rsidR="008B3E62" w:rsidRPr="00E01677">
        <w:rPr>
          <w:sz w:val="24"/>
          <w:szCs w:val="24"/>
        </w:rPr>
        <w:t>,3</w:t>
      </w:r>
      <w:r w:rsidR="005B6AC1" w:rsidRPr="00E01677">
        <w:rPr>
          <w:sz w:val="24"/>
          <w:szCs w:val="24"/>
        </w:rPr>
        <w:t>% ниже оценки 202</w:t>
      </w:r>
      <w:r w:rsidR="00E01677">
        <w:rPr>
          <w:sz w:val="24"/>
          <w:szCs w:val="24"/>
        </w:rPr>
        <w:t>3</w:t>
      </w:r>
      <w:r w:rsidR="005B6AC1" w:rsidRPr="00E01677">
        <w:rPr>
          <w:sz w:val="24"/>
          <w:szCs w:val="24"/>
        </w:rPr>
        <w:t xml:space="preserve"> года.</w:t>
      </w:r>
    </w:p>
    <w:p w:rsidR="005B6AC1" w:rsidRPr="00A23782" w:rsidRDefault="005B6AC1" w:rsidP="00B05684">
      <w:pPr>
        <w:ind w:firstLine="709"/>
        <w:jc w:val="both"/>
        <w:rPr>
          <w:sz w:val="24"/>
          <w:szCs w:val="24"/>
        </w:rPr>
      </w:pPr>
      <w:r w:rsidRPr="00E01677">
        <w:rPr>
          <w:sz w:val="24"/>
          <w:szCs w:val="24"/>
        </w:rPr>
        <w:t xml:space="preserve">В представленном Прогнозе </w:t>
      </w:r>
      <w:r w:rsidRPr="00A23782">
        <w:rPr>
          <w:sz w:val="24"/>
          <w:szCs w:val="24"/>
        </w:rPr>
        <w:t xml:space="preserve">численность постоянного населения </w:t>
      </w:r>
      <w:r w:rsidR="00804C51" w:rsidRPr="00A23782">
        <w:rPr>
          <w:sz w:val="24"/>
          <w:szCs w:val="24"/>
        </w:rPr>
        <w:t>Чунского района</w:t>
      </w:r>
      <w:r w:rsidRPr="00A23782">
        <w:rPr>
          <w:sz w:val="24"/>
          <w:szCs w:val="24"/>
        </w:rPr>
        <w:t xml:space="preserve"> в 202</w:t>
      </w:r>
      <w:r w:rsidR="00E01677" w:rsidRPr="00A23782">
        <w:rPr>
          <w:sz w:val="24"/>
          <w:szCs w:val="24"/>
        </w:rPr>
        <w:t>4</w:t>
      </w:r>
      <w:r w:rsidRPr="00A23782">
        <w:rPr>
          <w:sz w:val="24"/>
          <w:szCs w:val="24"/>
        </w:rPr>
        <w:t xml:space="preserve"> году прогнозируется с </w:t>
      </w:r>
      <w:r w:rsidR="00804C51" w:rsidRPr="00A23782">
        <w:rPr>
          <w:sz w:val="24"/>
          <w:szCs w:val="24"/>
        </w:rPr>
        <w:t>уменьшением</w:t>
      </w:r>
      <w:r w:rsidRPr="00A23782">
        <w:rPr>
          <w:sz w:val="24"/>
          <w:szCs w:val="24"/>
        </w:rPr>
        <w:t>: оценка</w:t>
      </w:r>
      <w:r w:rsidR="00CB7567" w:rsidRPr="00A23782">
        <w:rPr>
          <w:sz w:val="24"/>
          <w:szCs w:val="24"/>
        </w:rPr>
        <w:t xml:space="preserve"> </w:t>
      </w:r>
      <w:r w:rsidRPr="00A23782">
        <w:rPr>
          <w:sz w:val="24"/>
          <w:szCs w:val="24"/>
        </w:rPr>
        <w:t>202</w:t>
      </w:r>
      <w:r w:rsidR="00E01677" w:rsidRPr="00A23782">
        <w:rPr>
          <w:sz w:val="24"/>
          <w:szCs w:val="24"/>
        </w:rPr>
        <w:t>3</w:t>
      </w:r>
      <w:r w:rsidRPr="00A23782">
        <w:rPr>
          <w:sz w:val="24"/>
          <w:szCs w:val="24"/>
        </w:rPr>
        <w:t xml:space="preserve"> года – </w:t>
      </w:r>
      <w:r w:rsidR="00E01677" w:rsidRPr="00A23782">
        <w:rPr>
          <w:sz w:val="24"/>
          <w:szCs w:val="24"/>
        </w:rPr>
        <w:t>27,029</w:t>
      </w:r>
      <w:r w:rsidR="00804C51" w:rsidRPr="00A23782">
        <w:rPr>
          <w:sz w:val="24"/>
          <w:szCs w:val="24"/>
        </w:rPr>
        <w:t xml:space="preserve"> </w:t>
      </w:r>
      <w:r w:rsidRPr="00A23782">
        <w:rPr>
          <w:sz w:val="24"/>
          <w:szCs w:val="24"/>
        </w:rPr>
        <w:t>тыс.</w:t>
      </w:r>
      <w:r w:rsidR="00876C98">
        <w:rPr>
          <w:sz w:val="24"/>
          <w:szCs w:val="24"/>
        </w:rPr>
        <w:t> </w:t>
      </w:r>
      <w:r w:rsidRPr="00A23782">
        <w:rPr>
          <w:sz w:val="24"/>
          <w:szCs w:val="24"/>
        </w:rPr>
        <w:t>чел., прогноз на 202</w:t>
      </w:r>
      <w:r w:rsidR="00E01677" w:rsidRPr="00A23782">
        <w:rPr>
          <w:sz w:val="24"/>
          <w:szCs w:val="24"/>
        </w:rPr>
        <w:t>4</w:t>
      </w:r>
      <w:r w:rsidRPr="00A23782">
        <w:rPr>
          <w:sz w:val="24"/>
          <w:szCs w:val="24"/>
        </w:rPr>
        <w:t xml:space="preserve"> год – </w:t>
      </w:r>
      <w:r w:rsidR="00E01677" w:rsidRPr="00A23782">
        <w:rPr>
          <w:sz w:val="24"/>
          <w:szCs w:val="24"/>
        </w:rPr>
        <w:t>27</w:t>
      </w:r>
      <w:r w:rsidR="00804C51" w:rsidRPr="00A23782">
        <w:rPr>
          <w:sz w:val="24"/>
          <w:szCs w:val="24"/>
        </w:rPr>
        <w:t xml:space="preserve">,0 </w:t>
      </w:r>
      <w:r w:rsidRPr="00A23782">
        <w:rPr>
          <w:sz w:val="24"/>
          <w:szCs w:val="24"/>
        </w:rPr>
        <w:t>тыс.</w:t>
      </w:r>
      <w:r w:rsidR="00876C98">
        <w:rPr>
          <w:sz w:val="24"/>
          <w:szCs w:val="24"/>
        </w:rPr>
        <w:t> </w:t>
      </w:r>
      <w:r w:rsidRPr="00A23782">
        <w:rPr>
          <w:sz w:val="24"/>
          <w:szCs w:val="24"/>
        </w:rPr>
        <w:t>чел., прогноз на 202</w:t>
      </w:r>
      <w:r w:rsidR="00E01677" w:rsidRPr="00A23782">
        <w:rPr>
          <w:sz w:val="24"/>
          <w:szCs w:val="24"/>
        </w:rPr>
        <w:t>5</w:t>
      </w:r>
      <w:r w:rsidRPr="00A23782">
        <w:rPr>
          <w:sz w:val="24"/>
          <w:szCs w:val="24"/>
        </w:rPr>
        <w:t xml:space="preserve"> год</w:t>
      </w:r>
      <w:r w:rsidR="00CB7567" w:rsidRPr="00A23782">
        <w:rPr>
          <w:sz w:val="24"/>
          <w:szCs w:val="24"/>
        </w:rPr>
        <w:t xml:space="preserve"> </w:t>
      </w:r>
      <w:r w:rsidR="00804C51" w:rsidRPr="00A23782">
        <w:rPr>
          <w:sz w:val="24"/>
          <w:szCs w:val="24"/>
        </w:rPr>
        <w:t>– 2</w:t>
      </w:r>
      <w:r w:rsidR="00E01677" w:rsidRPr="00A23782">
        <w:rPr>
          <w:sz w:val="24"/>
          <w:szCs w:val="24"/>
        </w:rPr>
        <w:t>7</w:t>
      </w:r>
      <w:r w:rsidR="00804C51" w:rsidRPr="00A23782">
        <w:rPr>
          <w:sz w:val="24"/>
          <w:szCs w:val="24"/>
        </w:rPr>
        <w:t>,</w:t>
      </w:r>
      <w:r w:rsidR="00E01677" w:rsidRPr="00A23782">
        <w:rPr>
          <w:sz w:val="24"/>
          <w:szCs w:val="24"/>
        </w:rPr>
        <w:t>0</w:t>
      </w:r>
      <w:r w:rsidR="00804C51" w:rsidRPr="00A23782">
        <w:rPr>
          <w:sz w:val="24"/>
          <w:szCs w:val="24"/>
        </w:rPr>
        <w:t xml:space="preserve"> </w:t>
      </w:r>
      <w:r w:rsidRPr="00A23782">
        <w:rPr>
          <w:sz w:val="24"/>
          <w:szCs w:val="24"/>
        </w:rPr>
        <w:t>тыс.</w:t>
      </w:r>
      <w:r w:rsidR="00876C98">
        <w:rPr>
          <w:sz w:val="24"/>
          <w:szCs w:val="24"/>
        </w:rPr>
        <w:t> </w:t>
      </w:r>
      <w:r w:rsidRPr="00A23782">
        <w:rPr>
          <w:sz w:val="24"/>
          <w:szCs w:val="24"/>
        </w:rPr>
        <w:t>чел., прогноз на 202</w:t>
      </w:r>
      <w:r w:rsidR="00E01677" w:rsidRPr="00A23782">
        <w:rPr>
          <w:sz w:val="24"/>
          <w:szCs w:val="24"/>
        </w:rPr>
        <w:t>6</w:t>
      </w:r>
      <w:r w:rsidRPr="00A23782">
        <w:rPr>
          <w:sz w:val="24"/>
          <w:szCs w:val="24"/>
        </w:rPr>
        <w:t xml:space="preserve"> год – </w:t>
      </w:r>
      <w:r w:rsidR="00804C51" w:rsidRPr="00A23782">
        <w:rPr>
          <w:sz w:val="24"/>
          <w:szCs w:val="24"/>
        </w:rPr>
        <w:t>2</w:t>
      </w:r>
      <w:r w:rsidR="00E01677" w:rsidRPr="00A23782">
        <w:rPr>
          <w:sz w:val="24"/>
          <w:szCs w:val="24"/>
        </w:rPr>
        <w:t>7,0</w:t>
      </w:r>
      <w:r w:rsidR="00804C51" w:rsidRPr="00A23782">
        <w:rPr>
          <w:sz w:val="24"/>
          <w:szCs w:val="24"/>
        </w:rPr>
        <w:t xml:space="preserve"> </w:t>
      </w:r>
      <w:r w:rsidRPr="00A23782">
        <w:rPr>
          <w:sz w:val="24"/>
          <w:szCs w:val="24"/>
        </w:rPr>
        <w:t>тыс.</w:t>
      </w:r>
      <w:r w:rsidR="00876C98">
        <w:rPr>
          <w:sz w:val="24"/>
          <w:szCs w:val="24"/>
        </w:rPr>
        <w:t> </w:t>
      </w:r>
      <w:r w:rsidRPr="00A23782">
        <w:rPr>
          <w:sz w:val="24"/>
          <w:szCs w:val="24"/>
        </w:rPr>
        <w:t>чел.</w:t>
      </w:r>
    </w:p>
    <w:p w:rsidR="00B018E3" w:rsidRPr="00B05684" w:rsidRDefault="00B018E3" w:rsidP="00B05684">
      <w:pPr>
        <w:ind w:firstLine="709"/>
        <w:jc w:val="both"/>
        <w:rPr>
          <w:sz w:val="24"/>
          <w:szCs w:val="24"/>
        </w:rPr>
      </w:pPr>
      <w:r w:rsidRPr="00B05684">
        <w:rPr>
          <w:sz w:val="24"/>
          <w:szCs w:val="24"/>
        </w:rPr>
        <w:t>Уровень регистрируемой безработицы к трудоспособному населению прогнозируется: оценка 202</w:t>
      </w:r>
      <w:r w:rsidR="00DA367B" w:rsidRPr="00B05684">
        <w:rPr>
          <w:sz w:val="24"/>
          <w:szCs w:val="24"/>
        </w:rPr>
        <w:t>3</w:t>
      </w:r>
      <w:r w:rsidRPr="00B05684">
        <w:rPr>
          <w:sz w:val="24"/>
          <w:szCs w:val="24"/>
        </w:rPr>
        <w:t xml:space="preserve"> года – </w:t>
      </w:r>
      <w:r w:rsidR="00DA367B" w:rsidRPr="00B05684">
        <w:rPr>
          <w:sz w:val="24"/>
          <w:szCs w:val="24"/>
        </w:rPr>
        <w:t>1</w:t>
      </w:r>
      <w:r w:rsidRPr="00B05684">
        <w:rPr>
          <w:sz w:val="24"/>
          <w:szCs w:val="24"/>
        </w:rPr>
        <w:t>,</w:t>
      </w:r>
      <w:r w:rsidR="00DA367B" w:rsidRPr="00B05684">
        <w:rPr>
          <w:sz w:val="24"/>
          <w:szCs w:val="24"/>
        </w:rPr>
        <w:t>4</w:t>
      </w:r>
      <w:r w:rsidRPr="00B05684">
        <w:rPr>
          <w:sz w:val="24"/>
          <w:szCs w:val="24"/>
        </w:rPr>
        <w:t>%, прогноз на 202</w:t>
      </w:r>
      <w:r w:rsidR="00DA367B" w:rsidRPr="00B05684">
        <w:rPr>
          <w:sz w:val="24"/>
          <w:szCs w:val="24"/>
        </w:rPr>
        <w:t>4</w:t>
      </w:r>
      <w:r w:rsidRPr="00B05684">
        <w:rPr>
          <w:sz w:val="24"/>
          <w:szCs w:val="24"/>
        </w:rPr>
        <w:t xml:space="preserve"> год – </w:t>
      </w:r>
      <w:r w:rsidR="00DA367B" w:rsidRPr="00B05684">
        <w:rPr>
          <w:sz w:val="24"/>
          <w:szCs w:val="24"/>
        </w:rPr>
        <w:t>1,3</w:t>
      </w:r>
      <w:r w:rsidRPr="00B05684">
        <w:rPr>
          <w:sz w:val="24"/>
          <w:szCs w:val="24"/>
        </w:rPr>
        <w:t>%, прогноз на 202</w:t>
      </w:r>
      <w:r w:rsidR="00DA367B" w:rsidRPr="00B05684">
        <w:rPr>
          <w:sz w:val="24"/>
          <w:szCs w:val="24"/>
        </w:rPr>
        <w:t>5</w:t>
      </w:r>
      <w:r w:rsidRPr="00B05684">
        <w:rPr>
          <w:sz w:val="24"/>
          <w:szCs w:val="24"/>
        </w:rPr>
        <w:t xml:space="preserve"> год –</w:t>
      </w:r>
      <w:r w:rsidR="00DA367B" w:rsidRPr="00B05684">
        <w:rPr>
          <w:sz w:val="24"/>
          <w:szCs w:val="24"/>
        </w:rPr>
        <w:t xml:space="preserve"> 1,3 </w:t>
      </w:r>
      <w:r w:rsidRPr="00B05684">
        <w:rPr>
          <w:sz w:val="24"/>
          <w:szCs w:val="24"/>
        </w:rPr>
        <w:t>%, прогноз на 202</w:t>
      </w:r>
      <w:r w:rsidR="00DA367B" w:rsidRPr="00B05684">
        <w:rPr>
          <w:sz w:val="24"/>
          <w:szCs w:val="24"/>
        </w:rPr>
        <w:t>6</w:t>
      </w:r>
      <w:r w:rsidRPr="00B05684">
        <w:rPr>
          <w:sz w:val="24"/>
          <w:szCs w:val="24"/>
        </w:rPr>
        <w:t xml:space="preserve"> год – </w:t>
      </w:r>
      <w:r w:rsidR="00DA367B" w:rsidRPr="00B05684">
        <w:rPr>
          <w:sz w:val="24"/>
          <w:szCs w:val="24"/>
        </w:rPr>
        <w:t>1,3</w:t>
      </w:r>
      <w:r w:rsidRPr="00B05684">
        <w:rPr>
          <w:sz w:val="24"/>
          <w:szCs w:val="24"/>
        </w:rPr>
        <w:t>%.</w:t>
      </w:r>
    </w:p>
    <w:p w:rsidR="00986C02" w:rsidRPr="00B05684" w:rsidRDefault="00986C02" w:rsidP="00AB4290">
      <w:pPr>
        <w:spacing w:before="120"/>
        <w:ind w:firstLine="709"/>
        <w:jc w:val="center"/>
        <w:rPr>
          <w:sz w:val="24"/>
          <w:szCs w:val="24"/>
        </w:rPr>
      </w:pPr>
      <w:r w:rsidRPr="00B05684">
        <w:rPr>
          <w:sz w:val="24"/>
          <w:szCs w:val="24"/>
        </w:rPr>
        <w:t>Изменение показателя – фонд оплаты труда представлен на диаграмме №1</w:t>
      </w:r>
      <w:r w:rsidR="00553B53" w:rsidRPr="00B05684">
        <w:rPr>
          <w:sz w:val="24"/>
          <w:szCs w:val="24"/>
        </w:rPr>
        <w:t>.</w:t>
      </w:r>
    </w:p>
    <w:p w:rsidR="00986C02" w:rsidRPr="00B05684" w:rsidRDefault="00986C02" w:rsidP="004B000A">
      <w:pPr>
        <w:spacing w:before="120"/>
        <w:ind w:firstLine="709"/>
        <w:jc w:val="right"/>
        <w:rPr>
          <w:sz w:val="24"/>
          <w:szCs w:val="24"/>
        </w:rPr>
      </w:pPr>
      <w:r w:rsidRPr="00B05684">
        <w:rPr>
          <w:sz w:val="24"/>
          <w:szCs w:val="24"/>
        </w:rPr>
        <w:t>Диаграмма №1</w:t>
      </w:r>
    </w:p>
    <w:p w:rsidR="00B018E3" w:rsidRPr="00683E9A" w:rsidRDefault="00FA32B5" w:rsidP="00B018E3">
      <w:pPr>
        <w:spacing w:before="240"/>
        <w:ind w:firstLine="709"/>
        <w:jc w:val="both"/>
        <w:rPr>
          <w:sz w:val="24"/>
          <w:szCs w:val="24"/>
          <w:highlight w:val="yellow"/>
        </w:rPr>
      </w:pPr>
      <w:r w:rsidRPr="00683E9A">
        <w:rPr>
          <w:noProof/>
          <w:highlight w:val="yellow"/>
        </w:rPr>
        <w:drawing>
          <wp:inline distT="0" distB="0" distL="0" distR="0" wp14:anchorId="24C5BC30" wp14:editId="50D13B07">
            <wp:extent cx="5562600" cy="29527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018E3" w:rsidRPr="00683E9A">
        <w:rPr>
          <w:sz w:val="24"/>
          <w:szCs w:val="24"/>
          <w:highlight w:val="yellow"/>
        </w:rPr>
        <w:t xml:space="preserve"> </w:t>
      </w:r>
    </w:p>
    <w:p w:rsidR="007117E1" w:rsidRDefault="007117E1" w:rsidP="006841FE">
      <w:pPr>
        <w:ind w:firstLine="709"/>
        <w:jc w:val="both"/>
        <w:rPr>
          <w:sz w:val="24"/>
          <w:szCs w:val="24"/>
        </w:rPr>
      </w:pPr>
    </w:p>
    <w:p w:rsidR="007117E1" w:rsidRDefault="007117E1" w:rsidP="006841FE">
      <w:pPr>
        <w:ind w:firstLine="709"/>
        <w:jc w:val="both"/>
        <w:rPr>
          <w:sz w:val="24"/>
          <w:szCs w:val="24"/>
        </w:rPr>
      </w:pPr>
    </w:p>
    <w:p w:rsidR="00BB2818" w:rsidRPr="00F5246E" w:rsidRDefault="00B018E3" w:rsidP="006841FE">
      <w:pPr>
        <w:ind w:firstLine="709"/>
        <w:jc w:val="both"/>
        <w:rPr>
          <w:sz w:val="24"/>
          <w:szCs w:val="24"/>
        </w:rPr>
      </w:pPr>
      <w:r w:rsidRPr="00F5246E">
        <w:rPr>
          <w:sz w:val="24"/>
          <w:szCs w:val="24"/>
        </w:rPr>
        <w:lastRenderedPageBreak/>
        <w:t xml:space="preserve">Увеличение фонда заработной платы должно повлечь соответствующее увеличение налога на доходы физических лиц (в части НДФЛ с доходов, источником которых является налоговый агент). </w:t>
      </w:r>
    </w:p>
    <w:p w:rsidR="00BB2818" w:rsidRPr="006D5531" w:rsidRDefault="00B85906" w:rsidP="006841FE">
      <w:pPr>
        <w:ind w:firstLine="709"/>
        <w:jc w:val="both"/>
        <w:rPr>
          <w:sz w:val="24"/>
          <w:szCs w:val="24"/>
        </w:rPr>
      </w:pPr>
      <w:r w:rsidRPr="00F5246E">
        <w:rPr>
          <w:sz w:val="24"/>
          <w:szCs w:val="24"/>
        </w:rPr>
        <w:t xml:space="preserve">Одним из показателей, характеризующих уровень жизни населения, является размер среднемесячной заработной платы работников. </w:t>
      </w:r>
      <w:proofErr w:type="gramStart"/>
      <w:r w:rsidRPr="00F5246E">
        <w:rPr>
          <w:sz w:val="24"/>
          <w:szCs w:val="24"/>
        </w:rPr>
        <w:t>Так, среднемесячная начисленная заработная плата за 202</w:t>
      </w:r>
      <w:r w:rsidR="00F5246E" w:rsidRPr="00F5246E">
        <w:rPr>
          <w:sz w:val="24"/>
          <w:szCs w:val="24"/>
        </w:rPr>
        <w:t>3</w:t>
      </w:r>
      <w:r w:rsidRPr="00F5246E">
        <w:rPr>
          <w:sz w:val="24"/>
          <w:szCs w:val="24"/>
        </w:rPr>
        <w:t xml:space="preserve"> год (оценка) в </w:t>
      </w:r>
      <w:r w:rsidR="002A5632" w:rsidRPr="00F5246E">
        <w:rPr>
          <w:sz w:val="24"/>
          <w:szCs w:val="24"/>
        </w:rPr>
        <w:t>Чунском районе</w:t>
      </w:r>
      <w:r w:rsidRPr="00F5246E">
        <w:rPr>
          <w:sz w:val="24"/>
          <w:szCs w:val="24"/>
        </w:rPr>
        <w:t xml:space="preserve"> составит </w:t>
      </w:r>
      <w:r w:rsidR="006D5531" w:rsidRPr="006D5531">
        <w:rPr>
          <w:sz w:val="24"/>
          <w:szCs w:val="24"/>
        </w:rPr>
        <w:t>40</w:t>
      </w:r>
      <w:r w:rsidR="005B2638">
        <w:rPr>
          <w:sz w:val="24"/>
          <w:szCs w:val="24"/>
        </w:rPr>
        <w:t xml:space="preserve"> </w:t>
      </w:r>
      <w:r w:rsidR="006D5531" w:rsidRPr="006D5531">
        <w:rPr>
          <w:sz w:val="24"/>
          <w:szCs w:val="24"/>
        </w:rPr>
        <w:t>015</w:t>
      </w:r>
      <w:r w:rsidR="002A5632" w:rsidRPr="006D5531">
        <w:rPr>
          <w:sz w:val="24"/>
          <w:szCs w:val="24"/>
        </w:rPr>
        <w:t xml:space="preserve"> </w:t>
      </w:r>
      <w:r w:rsidRPr="006D5531">
        <w:rPr>
          <w:sz w:val="24"/>
          <w:szCs w:val="24"/>
        </w:rPr>
        <w:t>руб., в 202</w:t>
      </w:r>
      <w:r w:rsidR="006D5531" w:rsidRPr="006D5531">
        <w:rPr>
          <w:sz w:val="24"/>
          <w:szCs w:val="24"/>
        </w:rPr>
        <w:t>4</w:t>
      </w:r>
      <w:r w:rsidRPr="006D5531">
        <w:rPr>
          <w:sz w:val="24"/>
          <w:szCs w:val="24"/>
        </w:rPr>
        <w:t xml:space="preserve"> году ожидаемый размер среднемесячной заработной платы увеличится на </w:t>
      </w:r>
      <w:r w:rsidR="006D5531" w:rsidRPr="006D5531">
        <w:rPr>
          <w:sz w:val="24"/>
          <w:szCs w:val="24"/>
        </w:rPr>
        <w:t>2,1</w:t>
      </w:r>
      <w:r w:rsidRPr="006D5531">
        <w:rPr>
          <w:sz w:val="24"/>
          <w:szCs w:val="24"/>
        </w:rPr>
        <w:t xml:space="preserve">% и составит </w:t>
      </w:r>
      <w:r w:rsidR="006D5531" w:rsidRPr="006D5531">
        <w:rPr>
          <w:sz w:val="24"/>
          <w:szCs w:val="24"/>
        </w:rPr>
        <w:t>42</w:t>
      </w:r>
      <w:r w:rsidR="005B2638">
        <w:rPr>
          <w:sz w:val="24"/>
          <w:szCs w:val="24"/>
        </w:rPr>
        <w:t xml:space="preserve"> </w:t>
      </w:r>
      <w:r w:rsidR="006D5531" w:rsidRPr="006D5531">
        <w:rPr>
          <w:sz w:val="24"/>
          <w:szCs w:val="24"/>
        </w:rPr>
        <w:t>118</w:t>
      </w:r>
      <w:r w:rsidR="002A5632" w:rsidRPr="006D5531">
        <w:rPr>
          <w:sz w:val="24"/>
          <w:szCs w:val="24"/>
        </w:rPr>
        <w:t xml:space="preserve"> </w:t>
      </w:r>
      <w:r w:rsidRPr="006D5531">
        <w:rPr>
          <w:sz w:val="24"/>
          <w:szCs w:val="24"/>
        </w:rPr>
        <w:t>руб., в</w:t>
      </w:r>
      <w:r w:rsidR="002A5632" w:rsidRPr="006D5531">
        <w:rPr>
          <w:sz w:val="24"/>
          <w:szCs w:val="24"/>
        </w:rPr>
        <w:t xml:space="preserve"> </w:t>
      </w:r>
      <w:r w:rsidRPr="006D5531">
        <w:rPr>
          <w:sz w:val="24"/>
          <w:szCs w:val="24"/>
        </w:rPr>
        <w:t>202</w:t>
      </w:r>
      <w:r w:rsidR="006D5531" w:rsidRPr="006D5531">
        <w:rPr>
          <w:sz w:val="24"/>
          <w:szCs w:val="24"/>
        </w:rPr>
        <w:t>5</w:t>
      </w:r>
      <w:r w:rsidRPr="006D5531">
        <w:rPr>
          <w:sz w:val="24"/>
          <w:szCs w:val="24"/>
        </w:rPr>
        <w:t xml:space="preserve"> году размер среднемеся</w:t>
      </w:r>
      <w:r w:rsidR="006D5531" w:rsidRPr="006D5531">
        <w:rPr>
          <w:sz w:val="24"/>
          <w:szCs w:val="24"/>
        </w:rPr>
        <w:t>чной заработной платы составит 43</w:t>
      </w:r>
      <w:r w:rsidR="005B2638">
        <w:rPr>
          <w:sz w:val="24"/>
          <w:szCs w:val="24"/>
        </w:rPr>
        <w:t xml:space="preserve"> </w:t>
      </w:r>
      <w:r w:rsidR="006D5531" w:rsidRPr="006D5531">
        <w:rPr>
          <w:sz w:val="24"/>
          <w:szCs w:val="24"/>
        </w:rPr>
        <w:t>410</w:t>
      </w:r>
      <w:r w:rsidR="002A5632" w:rsidRPr="006D5531">
        <w:rPr>
          <w:sz w:val="24"/>
          <w:szCs w:val="24"/>
        </w:rPr>
        <w:t xml:space="preserve"> </w:t>
      </w:r>
      <w:r w:rsidRPr="006D5531">
        <w:rPr>
          <w:sz w:val="24"/>
          <w:szCs w:val="24"/>
        </w:rPr>
        <w:t>руб</w:t>
      </w:r>
      <w:r w:rsidR="006841FE" w:rsidRPr="006D5531">
        <w:rPr>
          <w:sz w:val="24"/>
          <w:szCs w:val="24"/>
        </w:rPr>
        <w:t>.</w:t>
      </w:r>
      <w:r w:rsidR="006D5531" w:rsidRPr="006D5531">
        <w:rPr>
          <w:sz w:val="24"/>
          <w:szCs w:val="24"/>
        </w:rPr>
        <w:t>,</w:t>
      </w:r>
      <w:r w:rsidR="006841FE" w:rsidRPr="006D5531">
        <w:rPr>
          <w:sz w:val="24"/>
          <w:szCs w:val="24"/>
        </w:rPr>
        <w:t xml:space="preserve"> увеличение</w:t>
      </w:r>
      <w:r w:rsidR="006D5531" w:rsidRPr="006D5531">
        <w:rPr>
          <w:sz w:val="24"/>
          <w:szCs w:val="24"/>
        </w:rPr>
        <w:t xml:space="preserve"> 1,3</w:t>
      </w:r>
      <w:r w:rsidR="005B2638">
        <w:rPr>
          <w:sz w:val="24"/>
          <w:szCs w:val="24"/>
        </w:rPr>
        <w:t xml:space="preserve"> </w:t>
      </w:r>
      <w:r w:rsidR="006D5531" w:rsidRPr="006D5531">
        <w:rPr>
          <w:sz w:val="24"/>
          <w:szCs w:val="24"/>
        </w:rPr>
        <w:t>%</w:t>
      </w:r>
      <w:r w:rsidR="006841FE" w:rsidRPr="006D5531">
        <w:rPr>
          <w:sz w:val="24"/>
          <w:szCs w:val="24"/>
        </w:rPr>
        <w:t>,</w:t>
      </w:r>
      <w:r w:rsidRPr="006D5531">
        <w:rPr>
          <w:sz w:val="24"/>
          <w:szCs w:val="24"/>
        </w:rPr>
        <w:t xml:space="preserve"> в 202</w:t>
      </w:r>
      <w:r w:rsidR="006D5531" w:rsidRPr="006D5531">
        <w:rPr>
          <w:sz w:val="24"/>
          <w:szCs w:val="24"/>
        </w:rPr>
        <w:t>6</w:t>
      </w:r>
      <w:r w:rsidRPr="006D5531">
        <w:rPr>
          <w:sz w:val="24"/>
          <w:szCs w:val="24"/>
        </w:rPr>
        <w:t xml:space="preserve"> году –</w:t>
      </w:r>
      <w:r w:rsidR="006D5531" w:rsidRPr="006D5531">
        <w:rPr>
          <w:sz w:val="24"/>
          <w:szCs w:val="24"/>
        </w:rPr>
        <w:t xml:space="preserve"> 45</w:t>
      </w:r>
      <w:r w:rsidR="005B2638">
        <w:rPr>
          <w:sz w:val="24"/>
          <w:szCs w:val="24"/>
        </w:rPr>
        <w:t> </w:t>
      </w:r>
      <w:r w:rsidR="006D5531" w:rsidRPr="006D5531">
        <w:rPr>
          <w:sz w:val="24"/>
          <w:szCs w:val="24"/>
        </w:rPr>
        <w:t>148</w:t>
      </w:r>
      <w:r w:rsidR="005B2638">
        <w:rPr>
          <w:sz w:val="24"/>
          <w:szCs w:val="24"/>
        </w:rPr>
        <w:t> </w:t>
      </w:r>
      <w:r w:rsidRPr="006D5531">
        <w:rPr>
          <w:sz w:val="24"/>
          <w:szCs w:val="24"/>
        </w:rPr>
        <w:t>руб</w:t>
      </w:r>
      <w:r w:rsidR="006841FE" w:rsidRPr="006D5531">
        <w:rPr>
          <w:sz w:val="24"/>
          <w:szCs w:val="24"/>
        </w:rPr>
        <w:t>.</w:t>
      </w:r>
      <w:r w:rsidR="006D5531" w:rsidRPr="006D5531">
        <w:rPr>
          <w:sz w:val="24"/>
          <w:szCs w:val="24"/>
        </w:rPr>
        <w:t>, увеличение 1,7%</w:t>
      </w:r>
      <w:r w:rsidR="006841FE" w:rsidRPr="006D5531">
        <w:rPr>
          <w:sz w:val="24"/>
          <w:szCs w:val="24"/>
        </w:rPr>
        <w:t xml:space="preserve"> </w:t>
      </w:r>
      <w:proofErr w:type="gramEnd"/>
    </w:p>
    <w:p w:rsidR="00734FD1" w:rsidRPr="006D5531" w:rsidRDefault="00B85906" w:rsidP="006D5531">
      <w:pPr>
        <w:spacing w:before="120"/>
        <w:ind w:firstLine="709"/>
        <w:jc w:val="both"/>
        <w:rPr>
          <w:sz w:val="24"/>
          <w:szCs w:val="24"/>
        </w:rPr>
      </w:pPr>
      <w:r w:rsidRPr="006D5531">
        <w:rPr>
          <w:sz w:val="24"/>
          <w:szCs w:val="24"/>
        </w:rPr>
        <w:t xml:space="preserve">Демографическая ситуация в </w:t>
      </w:r>
      <w:r w:rsidR="006841FE" w:rsidRPr="006D5531">
        <w:rPr>
          <w:sz w:val="24"/>
          <w:szCs w:val="24"/>
        </w:rPr>
        <w:t>Чунском районе</w:t>
      </w:r>
      <w:r w:rsidRPr="006D5531">
        <w:rPr>
          <w:sz w:val="24"/>
          <w:szCs w:val="24"/>
        </w:rPr>
        <w:t xml:space="preserve"> остается сложной, чему свидетельствует ежегодное снижение численности постоянного населения. Снижение численности населения объясняется миграционным оттоком ввиду </w:t>
      </w:r>
      <w:r w:rsidR="00734FD1" w:rsidRPr="006D5531">
        <w:rPr>
          <w:sz w:val="24"/>
          <w:szCs w:val="24"/>
        </w:rPr>
        <w:t>и превышения показателя смертности над рождаемостью</w:t>
      </w:r>
      <w:r w:rsidRPr="006D5531">
        <w:rPr>
          <w:sz w:val="24"/>
          <w:szCs w:val="24"/>
        </w:rPr>
        <w:t xml:space="preserve">. </w:t>
      </w:r>
    </w:p>
    <w:p w:rsidR="00FE5B59" w:rsidRPr="006D5531" w:rsidRDefault="00B85906" w:rsidP="006D5531">
      <w:pPr>
        <w:spacing w:before="120"/>
        <w:ind w:firstLine="709"/>
        <w:jc w:val="both"/>
        <w:rPr>
          <w:sz w:val="24"/>
          <w:szCs w:val="24"/>
        </w:rPr>
      </w:pPr>
      <w:r w:rsidRPr="006D5531">
        <w:rPr>
          <w:sz w:val="24"/>
          <w:szCs w:val="24"/>
        </w:rPr>
        <w:t xml:space="preserve">По данным статистики в </w:t>
      </w:r>
      <w:r w:rsidR="00734FD1" w:rsidRPr="006D5531">
        <w:rPr>
          <w:sz w:val="24"/>
          <w:szCs w:val="24"/>
        </w:rPr>
        <w:t>Чунском районе</w:t>
      </w:r>
      <w:r w:rsidRPr="006D5531">
        <w:rPr>
          <w:sz w:val="24"/>
          <w:szCs w:val="24"/>
        </w:rPr>
        <w:t xml:space="preserve"> по состоянию </w:t>
      </w:r>
      <w:proofErr w:type="gramStart"/>
      <w:r w:rsidRPr="006D5531">
        <w:rPr>
          <w:sz w:val="24"/>
          <w:szCs w:val="24"/>
        </w:rPr>
        <w:t>на</w:t>
      </w:r>
      <w:proofErr w:type="gramEnd"/>
      <w:r w:rsidRPr="006D5531">
        <w:rPr>
          <w:sz w:val="24"/>
          <w:szCs w:val="24"/>
        </w:rPr>
        <w:t xml:space="preserve"> проживало</w:t>
      </w:r>
      <w:r w:rsidR="00734FD1" w:rsidRPr="006D5531">
        <w:rPr>
          <w:sz w:val="24"/>
          <w:szCs w:val="24"/>
        </w:rPr>
        <w:t>:</w:t>
      </w:r>
      <w:r w:rsidRPr="006D5531">
        <w:rPr>
          <w:sz w:val="24"/>
          <w:szCs w:val="24"/>
        </w:rPr>
        <w:t xml:space="preserve"> </w:t>
      </w:r>
    </w:p>
    <w:p w:rsidR="00734FD1" w:rsidRPr="006D5531" w:rsidRDefault="00734FD1" w:rsidP="006D5531">
      <w:pPr>
        <w:spacing w:before="120"/>
        <w:ind w:firstLine="709"/>
        <w:jc w:val="both"/>
        <w:rPr>
          <w:sz w:val="24"/>
          <w:szCs w:val="24"/>
        </w:rPr>
      </w:pPr>
      <w:r w:rsidRPr="006D5531">
        <w:rPr>
          <w:sz w:val="24"/>
          <w:szCs w:val="24"/>
        </w:rPr>
        <w:t>01.01.2019 года</w:t>
      </w:r>
      <w:r w:rsidR="0062200B" w:rsidRPr="006D5531">
        <w:rPr>
          <w:sz w:val="24"/>
          <w:szCs w:val="24"/>
        </w:rPr>
        <w:t xml:space="preserve"> -</w:t>
      </w:r>
      <w:r w:rsidR="00FE5B59" w:rsidRPr="006D5531">
        <w:rPr>
          <w:sz w:val="24"/>
          <w:szCs w:val="24"/>
        </w:rPr>
        <w:t xml:space="preserve"> </w:t>
      </w:r>
      <w:r w:rsidR="0062200B" w:rsidRPr="006D5531">
        <w:rPr>
          <w:sz w:val="24"/>
          <w:szCs w:val="24"/>
        </w:rPr>
        <w:t xml:space="preserve">32 241 </w:t>
      </w:r>
      <w:r w:rsidR="00FE5B59" w:rsidRPr="006D5531">
        <w:rPr>
          <w:sz w:val="24"/>
          <w:szCs w:val="24"/>
        </w:rPr>
        <w:t>тыс. человек;</w:t>
      </w:r>
    </w:p>
    <w:p w:rsidR="00B85906" w:rsidRPr="00465AC8" w:rsidRDefault="00734FD1" w:rsidP="000A1C26">
      <w:pPr>
        <w:ind w:firstLine="709"/>
        <w:jc w:val="both"/>
        <w:rPr>
          <w:sz w:val="24"/>
          <w:szCs w:val="24"/>
        </w:rPr>
      </w:pPr>
      <w:r w:rsidRPr="006D5531">
        <w:rPr>
          <w:sz w:val="24"/>
          <w:szCs w:val="24"/>
        </w:rPr>
        <w:t>01.01.2020 года</w:t>
      </w:r>
      <w:r w:rsidR="00FE5B59" w:rsidRPr="006D5531">
        <w:rPr>
          <w:sz w:val="24"/>
          <w:szCs w:val="24"/>
        </w:rPr>
        <w:t xml:space="preserve"> </w:t>
      </w:r>
      <w:r w:rsidR="0062200B" w:rsidRPr="006D5531">
        <w:rPr>
          <w:sz w:val="24"/>
          <w:szCs w:val="24"/>
        </w:rPr>
        <w:t>–</w:t>
      </w:r>
      <w:r w:rsidR="00FE5B59" w:rsidRPr="006D5531">
        <w:rPr>
          <w:sz w:val="24"/>
          <w:szCs w:val="24"/>
        </w:rPr>
        <w:t xml:space="preserve"> </w:t>
      </w:r>
      <w:r w:rsidR="0062200B" w:rsidRPr="006D5531">
        <w:rPr>
          <w:sz w:val="24"/>
          <w:szCs w:val="24"/>
        </w:rPr>
        <w:t>31 841 т</w:t>
      </w:r>
      <w:r w:rsidR="00FE5B59" w:rsidRPr="006D5531">
        <w:rPr>
          <w:sz w:val="24"/>
          <w:szCs w:val="24"/>
        </w:rPr>
        <w:t>ыс. человек;</w:t>
      </w:r>
    </w:p>
    <w:p w:rsidR="00734FD1" w:rsidRPr="00465AC8" w:rsidRDefault="00734FD1" w:rsidP="000A1C26">
      <w:pPr>
        <w:ind w:firstLine="709"/>
        <w:jc w:val="both"/>
        <w:rPr>
          <w:sz w:val="24"/>
          <w:szCs w:val="24"/>
        </w:rPr>
      </w:pPr>
      <w:r w:rsidRPr="00465AC8">
        <w:rPr>
          <w:sz w:val="24"/>
          <w:szCs w:val="24"/>
        </w:rPr>
        <w:t>01.01.2021 года</w:t>
      </w:r>
      <w:r w:rsidR="00FE5B59" w:rsidRPr="00465AC8">
        <w:rPr>
          <w:sz w:val="24"/>
          <w:szCs w:val="24"/>
        </w:rPr>
        <w:t xml:space="preserve"> - </w:t>
      </w:r>
      <w:r w:rsidR="0062200B" w:rsidRPr="00465AC8">
        <w:rPr>
          <w:sz w:val="24"/>
          <w:szCs w:val="24"/>
        </w:rPr>
        <w:t>31</w:t>
      </w:r>
      <w:r w:rsidR="00C3789C" w:rsidRPr="00465AC8">
        <w:rPr>
          <w:sz w:val="24"/>
          <w:szCs w:val="24"/>
        </w:rPr>
        <w:t> </w:t>
      </w:r>
      <w:r w:rsidR="0062200B" w:rsidRPr="00465AC8">
        <w:rPr>
          <w:sz w:val="24"/>
          <w:szCs w:val="24"/>
        </w:rPr>
        <w:t>103</w:t>
      </w:r>
      <w:r w:rsidR="00C3789C" w:rsidRPr="00465AC8">
        <w:rPr>
          <w:sz w:val="24"/>
          <w:szCs w:val="24"/>
        </w:rPr>
        <w:t xml:space="preserve"> </w:t>
      </w:r>
      <w:r w:rsidR="00FE5B59" w:rsidRPr="00465AC8">
        <w:rPr>
          <w:sz w:val="24"/>
          <w:szCs w:val="24"/>
        </w:rPr>
        <w:t>тыс. человек;</w:t>
      </w:r>
    </w:p>
    <w:p w:rsidR="000A1C26" w:rsidRPr="00465AC8" w:rsidRDefault="000A1C26" w:rsidP="000A1C26">
      <w:pPr>
        <w:ind w:firstLine="709"/>
        <w:jc w:val="both"/>
        <w:rPr>
          <w:sz w:val="24"/>
          <w:szCs w:val="24"/>
        </w:rPr>
      </w:pPr>
      <w:r w:rsidRPr="00465AC8">
        <w:rPr>
          <w:sz w:val="24"/>
          <w:szCs w:val="24"/>
        </w:rPr>
        <w:t xml:space="preserve">01.01.2022 года </w:t>
      </w:r>
      <w:r w:rsidR="0062200B" w:rsidRPr="00465AC8">
        <w:rPr>
          <w:sz w:val="24"/>
          <w:szCs w:val="24"/>
        </w:rPr>
        <w:t>–</w:t>
      </w:r>
      <w:r w:rsidRPr="00465AC8">
        <w:rPr>
          <w:sz w:val="24"/>
          <w:szCs w:val="24"/>
        </w:rPr>
        <w:t xml:space="preserve"> </w:t>
      </w:r>
      <w:r w:rsidR="0062200B" w:rsidRPr="00465AC8">
        <w:rPr>
          <w:sz w:val="24"/>
          <w:szCs w:val="24"/>
        </w:rPr>
        <w:t xml:space="preserve">30 425 </w:t>
      </w:r>
      <w:r w:rsidRPr="00465AC8">
        <w:rPr>
          <w:sz w:val="24"/>
          <w:szCs w:val="24"/>
        </w:rPr>
        <w:t>тыс. человек</w:t>
      </w:r>
      <w:r w:rsidR="006D5531">
        <w:rPr>
          <w:sz w:val="24"/>
          <w:szCs w:val="24"/>
        </w:rPr>
        <w:t>;</w:t>
      </w:r>
    </w:p>
    <w:p w:rsidR="00C3789C" w:rsidRDefault="006D5531" w:rsidP="000A1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01.01.2023 года – 27029 тыс. человек.</w:t>
      </w:r>
    </w:p>
    <w:p w:rsidR="006D5531" w:rsidRDefault="006D5531" w:rsidP="000A1C26">
      <w:pPr>
        <w:ind w:firstLine="709"/>
        <w:jc w:val="both"/>
        <w:rPr>
          <w:sz w:val="24"/>
          <w:szCs w:val="24"/>
        </w:rPr>
      </w:pPr>
    </w:p>
    <w:p w:rsidR="00C3789C" w:rsidRPr="00465AC8" w:rsidRDefault="00465AC8" w:rsidP="00C3789C">
      <w:pPr>
        <w:tabs>
          <w:tab w:val="left" w:pos="8310"/>
        </w:tabs>
        <w:ind w:firstLine="709"/>
        <w:rPr>
          <w:sz w:val="24"/>
          <w:szCs w:val="24"/>
        </w:rPr>
      </w:pPr>
      <w:r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D26139" wp14:editId="72E88DD6">
                <wp:simplePos x="0" y="0"/>
                <wp:positionH relativeFrom="column">
                  <wp:posOffset>5433060</wp:posOffset>
                </wp:positionH>
                <wp:positionV relativeFrom="paragraph">
                  <wp:posOffset>45085</wp:posOffset>
                </wp:positionV>
                <wp:extent cx="1219200" cy="49530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961" w:rsidRPr="00465AC8" w:rsidRDefault="004B6961" w:rsidP="00465AC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на 01.01.20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4B6961" w:rsidRPr="00465AC8" w:rsidRDefault="004B6961" w:rsidP="00465AC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27029 </w:t>
                            </w: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тыс.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27.8pt;margin-top:3.55pt;width:96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">
                <v:textbox>
                  <w:txbxContent>
                    <w:p w:rsidR="004B6961" w:rsidRPr="00465AC8" w:rsidRDefault="004B6961" w:rsidP="00465AC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>на 01.01.20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23</w:t>
                      </w:r>
                      <w:r w:rsidRPr="00465AC8">
                        <w:rPr>
                          <w:b/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4B6961" w:rsidRPr="00465AC8" w:rsidRDefault="004B6961" w:rsidP="00465AC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27029 </w:t>
                      </w:r>
                      <w:r w:rsidRPr="00465AC8">
                        <w:rPr>
                          <w:b/>
                          <w:sz w:val="22"/>
                          <w:szCs w:val="22"/>
                        </w:rPr>
                        <w:t>тыс. чел.</w:t>
                      </w:r>
                    </w:p>
                  </w:txbxContent>
                </v:textbox>
              </v:roundrect>
            </w:pict>
          </mc:Fallback>
        </mc:AlternateContent>
      </w:r>
      <w:r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64B8B" wp14:editId="46DCF6A0">
                <wp:simplePos x="0" y="0"/>
                <wp:positionH relativeFrom="column">
                  <wp:posOffset>4070985</wp:posOffset>
                </wp:positionH>
                <wp:positionV relativeFrom="paragraph">
                  <wp:posOffset>45085</wp:posOffset>
                </wp:positionV>
                <wp:extent cx="1276350" cy="495300"/>
                <wp:effectExtent l="0" t="0" r="1905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961" w:rsidRPr="00465AC8" w:rsidRDefault="004B6961" w:rsidP="00C378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на 01.01.2022 г.</w:t>
                            </w:r>
                          </w:p>
                          <w:p w:rsidR="004B6961" w:rsidRPr="00465AC8" w:rsidRDefault="004B6961" w:rsidP="00C378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30 425 тыс.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320.55pt;margin-top:3.55pt;width:100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">
                <v:textbox>
                  <w:txbxContent>
                    <w:p w:rsidR="004B6961" w:rsidRPr="00465AC8" w:rsidRDefault="004B6961" w:rsidP="00C378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>на 01.01.2022 г.</w:t>
                      </w:r>
                    </w:p>
                    <w:p w:rsidR="004B6961" w:rsidRPr="00465AC8" w:rsidRDefault="004B6961" w:rsidP="00C378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>30 425 тыс. чел.</w:t>
                      </w:r>
                    </w:p>
                  </w:txbxContent>
                </v:textbox>
              </v:roundrect>
            </w:pict>
          </mc:Fallback>
        </mc:AlternateContent>
      </w:r>
      <w:r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EE3DE1" wp14:editId="3FC8ADD7">
                <wp:simplePos x="0" y="0"/>
                <wp:positionH relativeFrom="column">
                  <wp:posOffset>2680335</wp:posOffset>
                </wp:positionH>
                <wp:positionV relativeFrom="paragraph">
                  <wp:posOffset>45085</wp:posOffset>
                </wp:positionV>
                <wp:extent cx="1295400" cy="495300"/>
                <wp:effectExtent l="0" t="0" r="1905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961" w:rsidRPr="00465AC8" w:rsidRDefault="004B6961" w:rsidP="00C378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на 01.01.2021 г. </w:t>
                            </w:r>
                          </w:p>
                          <w:p w:rsidR="004B6961" w:rsidRPr="00465AC8" w:rsidRDefault="004B6961" w:rsidP="00C378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31 103</w:t>
                            </w:r>
                            <w:r w:rsidRPr="001417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тыс.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11.05pt;margin-top:3.55pt;width:102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">
                <v:textbox>
                  <w:txbxContent>
                    <w:p w:rsidR="004B6961" w:rsidRPr="00465AC8" w:rsidRDefault="004B6961" w:rsidP="00C378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 xml:space="preserve">на 01.01.2021 г. </w:t>
                      </w:r>
                    </w:p>
                    <w:p w:rsidR="004B6961" w:rsidRPr="00465AC8" w:rsidRDefault="004B6961" w:rsidP="00C378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 xml:space="preserve"> 31 103</w:t>
                      </w:r>
                      <w:r w:rsidRPr="001417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5AC8">
                        <w:rPr>
                          <w:b/>
                          <w:sz w:val="22"/>
                          <w:szCs w:val="22"/>
                        </w:rPr>
                        <w:t>тыс. чел.</w:t>
                      </w:r>
                    </w:p>
                  </w:txbxContent>
                </v:textbox>
              </v:roundrect>
            </w:pict>
          </mc:Fallback>
        </mc:AlternateContent>
      </w:r>
      <w:r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C1E76D" wp14:editId="79D7FDA9">
                <wp:simplePos x="0" y="0"/>
                <wp:positionH relativeFrom="column">
                  <wp:posOffset>1299210</wp:posOffset>
                </wp:positionH>
                <wp:positionV relativeFrom="paragraph">
                  <wp:posOffset>45085</wp:posOffset>
                </wp:positionV>
                <wp:extent cx="1295400" cy="495300"/>
                <wp:effectExtent l="0" t="0" r="1905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961" w:rsidRPr="00465AC8" w:rsidRDefault="004B696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на 01.01.2020 г.</w:t>
                            </w:r>
                          </w:p>
                          <w:p w:rsidR="004B6961" w:rsidRPr="00465AC8" w:rsidRDefault="004B696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31 841 тыс.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102.3pt;margin-top:3.55pt;width:102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">
                <v:textbox>
                  <w:txbxContent>
                    <w:p w:rsidR="004B6961" w:rsidRPr="00465AC8" w:rsidRDefault="004B696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>на 01.01.2020 г.</w:t>
                      </w:r>
                    </w:p>
                    <w:p w:rsidR="004B6961" w:rsidRPr="00465AC8" w:rsidRDefault="004B696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>31 841 тыс. чел.</w:t>
                      </w:r>
                    </w:p>
                  </w:txbxContent>
                </v:textbox>
              </v:roundrect>
            </w:pict>
          </mc:Fallback>
        </mc:AlternateContent>
      </w:r>
      <w:r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2B3E05" wp14:editId="0BF728CD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1266825" cy="495300"/>
                <wp:effectExtent l="0" t="0" r="28575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961" w:rsidRPr="00465AC8" w:rsidRDefault="004B6961" w:rsidP="0014179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на 01.01.2019 г.</w:t>
                            </w:r>
                          </w:p>
                          <w:p w:rsidR="004B6961" w:rsidRPr="00465AC8" w:rsidRDefault="004B6961" w:rsidP="0014179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AC8">
                              <w:rPr>
                                <w:b/>
                                <w:sz w:val="22"/>
                                <w:szCs w:val="22"/>
                              </w:rPr>
                              <w:t>32 241 тыс.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4.95pt;margin-top:3.55pt;width:99.7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">
                <v:textbox>
                  <w:txbxContent>
                    <w:p w:rsidR="004B6961" w:rsidRPr="00465AC8" w:rsidRDefault="004B6961" w:rsidP="0014179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>на 01.01.2019 г.</w:t>
                      </w:r>
                    </w:p>
                    <w:p w:rsidR="004B6961" w:rsidRPr="00465AC8" w:rsidRDefault="004B6961" w:rsidP="0014179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5AC8">
                        <w:rPr>
                          <w:b/>
                          <w:sz w:val="22"/>
                          <w:szCs w:val="22"/>
                        </w:rPr>
                        <w:t>32 241 тыс. чел.</w:t>
                      </w:r>
                    </w:p>
                  </w:txbxContent>
                </v:textbox>
              </v:roundrect>
            </w:pict>
          </mc:Fallback>
        </mc:AlternateContent>
      </w:r>
      <w:r w:rsidR="00C3789C" w:rsidRPr="00465AC8">
        <w:rPr>
          <w:sz w:val="24"/>
          <w:szCs w:val="24"/>
        </w:rPr>
        <w:tab/>
      </w:r>
    </w:p>
    <w:p w:rsidR="00C3789C" w:rsidRPr="00465AC8" w:rsidRDefault="00C3789C" w:rsidP="000A1C26">
      <w:pPr>
        <w:spacing w:before="240"/>
        <w:ind w:firstLine="709"/>
        <w:jc w:val="both"/>
        <w:rPr>
          <w:sz w:val="24"/>
          <w:szCs w:val="24"/>
        </w:rPr>
      </w:pPr>
    </w:p>
    <w:p w:rsidR="00C3789C" w:rsidRPr="00465AC8" w:rsidRDefault="00CB7446" w:rsidP="00CB7446">
      <w:pPr>
        <w:tabs>
          <w:tab w:val="left" w:pos="4785"/>
          <w:tab w:val="left" w:pos="8415"/>
        </w:tabs>
        <w:spacing w:before="240"/>
        <w:ind w:firstLine="709"/>
        <w:jc w:val="both"/>
        <w:rPr>
          <w:sz w:val="24"/>
          <w:szCs w:val="24"/>
        </w:rPr>
      </w:pPr>
      <w:r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E4F201" wp14:editId="2124C650">
                <wp:simplePos x="0" y="0"/>
                <wp:positionH relativeFrom="column">
                  <wp:posOffset>5118735</wp:posOffset>
                </wp:positionH>
                <wp:positionV relativeFrom="paragraph">
                  <wp:posOffset>83820</wp:posOffset>
                </wp:positionV>
                <wp:extent cx="1390650" cy="361950"/>
                <wp:effectExtent l="19050" t="38100" r="57150" b="571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curvedUpArrow">
                          <a:avLst>
                            <a:gd name="adj1" fmla="val 76842"/>
                            <a:gd name="adj2" fmla="val 153684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6961" w:rsidRPr="006D5531" w:rsidRDefault="004B6961" w:rsidP="00CB7446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D553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-3396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1" o:spid="_x0000_s1031" type="#_x0000_t104" style="position:absolute;left:0;text-align:left;margin-left:403.05pt;margin-top:6.6pt;width:109.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" fillcolor="#5b9bd5" strokecolor="#f2f2f2" strokeweight="3pt">
                <v:shadow on="t" color="#1f4d78" opacity="5242f" offset="1pt"/>
                <v:textbox>
                  <w:txbxContent>
                    <w:p w:rsidR="004B6961" w:rsidRPr="006D5531" w:rsidRDefault="004B6961" w:rsidP="00CB7446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Pr="006D5531">
                        <w:rPr>
                          <w:b/>
                          <w:color w:val="FF0000"/>
                          <w:sz w:val="22"/>
                          <w:szCs w:val="22"/>
                        </w:rPr>
                        <w:t>-3396 чел.</w:t>
                      </w:r>
                    </w:p>
                  </w:txbxContent>
                </v:textbox>
              </v:shape>
            </w:pict>
          </mc:Fallback>
        </mc:AlternateContent>
      </w:r>
      <w:r w:rsidR="00465AC8"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D8BC83" wp14:editId="07C4B214">
                <wp:simplePos x="0" y="0"/>
                <wp:positionH relativeFrom="column">
                  <wp:posOffset>3528060</wp:posOffset>
                </wp:positionH>
                <wp:positionV relativeFrom="paragraph">
                  <wp:posOffset>83820</wp:posOffset>
                </wp:positionV>
                <wp:extent cx="1390650" cy="361950"/>
                <wp:effectExtent l="19050" t="38100" r="57150" b="571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curvedUpArrow">
                          <a:avLst>
                            <a:gd name="adj1" fmla="val 76842"/>
                            <a:gd name="adj2" fmla="val 153684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3000"/>
                            </a:srgbClr>
                          </a:outerShdw>
                        </a:effectLst>
                      </wps:spPr>
                      <wps:txbx>
                        <w:txbxContent>
                          <w:p w:rsidR="004B6961" w:rsidRPr="00AE67B8" w:rsidRDefault="004B6961" w:rsidP="00AE67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553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-678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4" style="position:absolute;left:0;text-align:left;margin-left:277.8pt;margin-top:6.6pt;width:109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" fillcolor="#5b9bd5" strokecolor="#f2f2f2" strokeweight="3pt">
                <v:shadow on="t" color="#1f4d78" opacity="1966f" offset="1pt"/>
                <v:textbox>
                  <w:txbxContent>
                    <w:p w:rsidR="004B6961" w:rsidRPr="00AE67B8" w:rsidRDefault="004B6961" w:rsidP="00AE67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D5531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 -678 чел.</w:t>
                      </w:r>
                    </w:p>
                  </w:txbxContent>
                </v:textbox>
              </v:shape>
            </w:pict>
          </mc:Fallback>
        </mc:AlternateContent>
      </w:r>
      <w:r w:rsidR="00465AC8"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F05D7E" wp14:editId="633F7566">
                <wp:simplePos x="0" y="0"/>
                <wp:positionH relativeFrom="column">
                  <wp:posOffset>1994535</wp:posOffset>
                </wp:positionH>
                <wp:positionV relativeFrom="paragraph">
                  <wp:posOffset>74295</wp:posOffset>
                </wp:positionV>
                <wp:extent cx="1390650" cy="361950"/>
                <wp:effectExtent l="19050" t="38100" r="57150" b="571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curvedUpArrow">
                          <a:avLst>
                            <a:gd name="adj1" fmla="val 76842"/>
                            <a:gd name="adj2" fmla="val 153684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6961" w:rsidRPr="006D5531" w:rsidRDefault="004B6961" w:rsidP="00633718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D553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-738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04" style="position:absolute;left:0;text-align:left;margin-left:157.05pt;margin-top:5.85pt;width:109.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" fillcolor="#5b9bd5" strokecolor="#f2f2f2" strokeweight="3pt">
                <v:shadow on="t" color="#1f4d78" opacity="5242f" offset="1pt"/>
                <v:textbox>
                  <w:txbxContent>
                    <w:p w:rsidR="004B6961" w:rsidRPr="006D5531" w:rsidRDefault="004B6961" w:rsidP="00633718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6D5531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-738 чел.</w:t>
                      </w:r>
                    </w:p>
                  </w:txbxContent>
                </v:textbox>
              </v:shape>
            </w:pict>
          </mc:Fallback>
        </mc:AlternateContent>
      </w:r>
      <w:r w:rsidR="00465AC8" w:rsidRPr="00465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7C6F7" wp14:editId="37E89D57">
                <wp:simplePos x="0" y="0"/>
                <wp:positionH relativeFrom="column">
                  <wp:posOffset>337185</wp:posOffset>
                </wp:positionH>
                <wp:positionV relativeFrom="paragraph">
                  <wp:posOffset>45720</wp:posOffset>
                </wp:positionV>
                <wp:extent cx="1390650" cy="361950"/>
                <wp:effectExtent l="19050" t="38100" r="57150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curvedUpArrow">
                          <a:avLst>
                            <a:gd name="adj1" fmla="val 76842"/>
                            <a:gd name="adj2" fmla="val 153684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6961" w:rsidRPr="00AE67B8" w:rsidRDefault="004B696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D553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-400 чел</w:t>
                            </w:r>
                            <w:r w:rsidRPr="00AE67B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104" style="position:absolute;left:0;text-align:left;margin-left:26.55pt;margin-top:3.6pt;width:109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" fillcolor="#5b9bd5" strokecolor="#f2f2f2" strokeweight="3pt">
                <v:shadow on="t" color="#1f4d78" opacity="5242f" offset="1pt"/>
                <v:textbox>
                  <w:txbxContent>
                    <w:p w:rsidR="004B6961" w:rsidRPr="00AE67B8" w:rsidRDefault="004B696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6D5531">
                        <w:rPr>
                          <w:b/>
                          <w:color w:val="FF0000"/>
                          <w:sz w:val="22"/>
                          <w:szCs w:val="22"/>
                        </w:rPr>
                        <w:t>-400 чел</w:t>
                      </w:r>
                      <w:r w:rsidRPr="00AE67B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3718" w:rsidRPr="00465AC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5AC8" w:rsidRDefault="00465AC8" w:rsidP="000A1C26">
      <w:pPr>
        <w:spacing w:before="240"/>
        <w:ind w:firstLine="709"/>
        <w:jc w:val="both"/>
        <w:rPr>
          <w:sz w:val="24"/>
          <w:szCs w:val="24"/>
        </w:rPr>
      </w:pPr>
    </w:p>
    <w:p w:rsidR="00B85906" w:rsidRPr="00683E9A" w:rsidRDefault="00B85906" w:rsidP="000A1C26">
      <w:pPr>
        <w:spacing w:before="240"/>
        <w:ind w:firstLine="709"/>
        <w:jc w:val="both"/>
        <w:rPr>
          <w:sz w:val="24"/>
          <w:szCs w:val="24"/>
          <w:highlight w:val="yellow"/>
        </w:rPr>
      </w:pPr>
      <w:r w:rsidRPr="00593464">
        <w:rPr>
          <w:sz w:val="24"/>
          <w:szCs w:val="24"/>
        </w:rPr>
        <w:t xml:space="preserve">Одновременно с Проектом представлены </w:t>
      </w:r>
      <w:r w:rsidR="00077572" w:rsidRPr="00593464">
        <w:rPr>
          <w:sz w:val="24"/>
          <w:szCs w:val="24"/>
        </w:rPr>
        <w:t>о</w:t>
      </w:r>
      <w:r w:rsidR="000A1C26" w:rsidRPr="00593464">
        <w:rPr>
          <w:sz w:val="24"/>
          <w:szCs w:val="24"/>
        </w:rPr>
        <w:t xml:space="preserve">сновные направления бюджетной и налоговой политики Чунского районного муниципального образования, </w:t>
      </w:r>
      <w:r w:rsidR="00077572" w:rsidRPr="00593464">
        <w:rPr>
          <w:sz w:val="24"/>
          <w:szCs w:val="24"/>
        </w:rPr>
        <w:t xml:space="preserve">которые </w:t>
      </w:r>
      <w:r w:rsidR="000A1C26" w:rsidRPr="00593464">
        <w:rPr>
          <w:sz w:val="24"/>
          <w:szCs w:val="24"/>
        </w:rPr>
        <w:t xml:space="preserve">утверждены Постановлением Администрации Чунского района от </w:t>
      </w:r>
      <w:r w:rsidR="00593464" w:rsidRPr="00593464">
        <w:rPr>
          <w:sz w:val="24"/>
          <w:szCs w:val="24"/>
        </w:rPr>
        <w:t>14</w:t>
      </w:r>
      <w:r w:rsidR="000A1C26" w:rsidRPr="00593464">
        <w:rPr>
          <w:sz w:val="24"/>
          <w:szCs w:val="24"/>
        </w:rPr>
        <w:t>.11.202</w:t>
      </w:r>
      <w:r w:rsidR="00593464" w:rsidRPr="00593464">
        <w:rPr>
          <w:sz w:val="24"/>
          <w:szCs w:val="24"/>
        </w:rPr>
        <w:t>3</w:t>
      </w:r>
      <w:r w:rsidR="000A1C26" w:rsidRPr="00593464">
        <w:rPr>
          <w:sz w:val="24"/>
          <w:szCs w:val="24"/>
        </w:rPr>
        <w:t xml:space="preserve"> № 3</w:t>
      </w:r>
      <w:r w:rsidR="00593464" w:rsidRPr="00593464">
        <w:rPr>
          <w:sz w:val="24"/>
          <w:szCs w:val="24"/>
        </w:rPr>
        <w:t>13/1</w:t>
      </w:r>
      <w:r w:rsidR="000A1C26" w:rsidRPr="00593464">
        <w:rPr>
          <w:sz w:val="24"/>
          <w:szCs w:val="24"/>
        </w:rPr>
        <w:t xml:space="preserve">. </w:t>
      </w:r>
      <w:r w:rsidRPr="00593464">
        <w:rPr>
          <w:sz w:val="24"/>
          <w:szCs w:val="24"/>
        </w:rPr>
        <w:t xml:space="preserve">(Далее – Основные </w:t>
      </w:r>
      <w:r w:rsidRPr="00034CBC">
        <w:rPr>
          <w:sz w:val="24"/>
          <w:szCs w:val="24"/>
        </w:rPr>
        <w:t xml:space="preserve">направления бюджетной и налоговой политики). </w:t>
      </w:r>
      <w:proofErr w:type="gramStart"/>
      <w:r w:rsidRPr="00034CBC">
        <w:rPr>
          <w:sz w:val="24"/>
          <w:szCs w:val="24"/>
        </w:rPr>
        <w:t>Основные направления бюджетной и налоговой политики составлены с целью определения условий, принимаемых для составления проекта местного бюджета на 202</w:t>
      </w:r>
      <w:r w:rsidR="00034CBC" w:rsidRPr="00034CBC">
        <w:rPr>
          <w:sz w:val="24"/>
          <w:szCs w:val="24"/>
        </w:rPr>
        <w:t>4</w:t>
      </w:r>
      <w:r w:rsidRPr="00034CBC">
        <w:rPr>
          <w:sz w:val="24"/>
          <w:szCs w:val="24"/>
        </w:rPr>
        <w:t xml:space="preserve"> год и на плановый период 202</w:t>
      </w:r>
      <w:r w:rsidR="00034CBC" w:rsidRPr="00034CBC">
        <w:rPr>
          <w:sz w:val="24"/>
          <w:szCs w:val="24"/>
        </w:rPr>
        <w:t>5</w:t>
      </w:r>
      <w:r w:rsidRPr="00034CBC">
        <w:rPr>
          <w:sz w:val="24"/>
          <w:szCs w:val="24"/>
        </w:rPr>
        <w:t xml:space="preserve"> и 202</w:t>
      </w:r>
      <w:r w:rsidR="00034CBC" w:rsidRPr="00034CBC">
        <w:rPr>
          <w:sz w:val="24"/>
          <w:szCs w:val="24"/>
        </w:rPr>
        <w:t>6</w:t>
      </w:r>
      <w:r w:rsidRPr="00034CBC">
        <w:rPr>
          <w:sz w:val="24"/>
          <w:szCs w:val="24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обеспечения прозрачности и открытости бюджетного планирования. </w:t>
      </w:r>
      <w:proofErr w:type="gramEnd"/>
    </w:p>
    <w:p w:rsidR="00E908FD" w:rsidRPr="00EE1F19" w:rsidRDefault="00716B18" w:rsidP="002266BD">
      <w:pPr>
        <w:numPr>
          <w:ilvl w:val="0"/>
          <w:numId w:val="13"/>
        </w:numPr>
        <w:spacing w:before="240" w:after="240"/>
        <w:jc w:val="center"/>
        <w:rPr>
          <w:b/>
          <w:sz w:val="24"/>
          <w:szCs w:val="24"/>
        </w:rPr>
      </w:pPr>
      <w:r w:rsidRPr="00EE1F19">
        <w:rPr>
          <w:b/>
          <w:sz w:val="24"/>
          <w:szCs w:val="24"/>
        </w:rPr>
        <w:t>Анализ прогнозируемых доходов на 20</w:t>
      </w:r>
      <w:r w:rsidR="00F06A6A" w:rsidRPr="00EE1F19">
        <w:rPr>
          <w:b/>
          <w:sz w:val="24"/>
          <w:szCs w:val="24"/>
        </w:rPr>
        <w:t>2</w:t>
      </w:r>
      <w:r w:rsidR="00EE1F19" w:rsidRPr="00EE1F19">
        <w:rPr>
          <w:b/>
          <w:sz w:val="24"/>
          <w:szCs w:val="24"/>
        </w:rPr>
        <w:t>4</w:t>
      </w:r>
      <w:r w:rsidR="004830DD" w:rsidRPr="00EE1F19">
        <w:rPr>
          <w:b/>
          <w:sz w:val="24"/>
          <w:szCs w:val="24"/>
        </w:rPr>
        <w:t xml:space="preserve"> </w:t>
      </w:r>
      <w:r w:rsidRPr="00EE1F19">
        <w:rPr>
          <w:b/>
          <w:sz w:val="24"/>
          <w:szCs w:val="24"/>
        </w:rPr>
        <w:t xml:space="preserve">год </w:t>
      </w:r>
      <w:r w:rsidR="004B5FC0" w:rsidRPr="00EE1F19">
        <w:rPr>
          <w:b/>
          <w:sz w:val="24"/>
          <w:szCs w:val="24"/>
        </w:rPr>
        <w:t>и</w:t>
      </w:r>
      <w:r w:rsidR="000E29CB" w:rsidRPr="00EE1F19">
        <w:rPr>
          <w:b/>
          <w:sz w:val="24"/>
          <w:szCs w:val="24"/>
        </w:rPr>
        <w:t xml:space="preserve"> на</w:t>
      </w:r>
      <w:r w:rsidR="004B5FC0" w:rsidRPr="00EE1F19">
        <w:rPr>
          <w:b/>
          <w:sz w:val="24"/>
          <w:szCs w:val="24"/>
        </w:rPr>
        <w:t xml:space="preserve"> плановый период 20</w:t>
      </w:r>
      <w:r w:rsidR="00345EFF" w:rsidRPr="00EE1F19">
        <w:rPr>
          <w:b/>
          <w:sz w:val="24"/>
          <w:szCs w:val="24"/>
        </w:rPr>
        <w:t>2</w:t>
      </w:r>
      <w:r w:rsidR="00EE1F19" w:rsidRPr="00EE1F19">
        <w:rPr>
          <w:b/>
          <w:sz w:val="24"/>
          <w:szCs w:val="24"/>
        </w:rPr>
        <w:t>5</w:t>
      </w:r>
      <w:r w:rsidR="004B5FC0" w:rsidRPr="00EE1F19">
        <w:rPr>
          <w:b/>
          <w:sz w:val="24"/>
          <w:szCs w:val="24"/>
        </w:rPr>
        <w:t xml:space="preserve"> и 20</w:t>
      </w:r>
      <w:r w:rsidR="00EC791E" w:rsidRPr="00EE1F19">
        <w:rPr>
          <w:b/>
          <w:sz w:val="24"/>
          <w:szCs w:val="24"/>
        </w:rPr>
        <w:t>2</w:t>
      </w:r>
      <w:r w:rsidR="00EE1F19" w:rsidRPr="00EE1F19">
        <w:rPr>
          <w:b/>
          <w:sz w:val="24"/>
          <w:szCs w:val="24"/>
        </w:rPr>
        <w:t>6</w:t>
      </w:r>
      <w:r w:rsidR="004B5FC0" w:rsidRPr="00EE1F19">
        <w:rPr>
          <w:b/>
          <w:sz w:val="24"/>
          <w:szCs w:val="24"/>
        </w:rPr>
        <w:t xml:space="preserve"> годов</w:t>
      </w:r>
    </w:p>
    <w:p w:rsidR="00AB3225" w:rsidRDefault="00AA61A2" w:rsidP="009965E9">
      <w:pPr>
        <w:spacing w:before="240"/>
        <w:ind w:firstLine="709"/>
        <w:jc w:val="both"/>
        <w:rPr>
          <w:sz w:val="24"/>
          <w:szCs w:val="24"/>
        </w:rPr>
      </w:pPr>
      <w:r w:rsidRPr="001D78AC">
        <w:rPr>
          <w:sz w:val="24"/>
          <w:szCs w:val="24"/>
        </w:rPr>
        <w:t xml:space="preserve">Методика прогнозирования налоговых и неналоговых доходов бюджета Чунского </w:t>
      </w:r>
      <w:r w:rsidR="00B54853" w:rsidRPr="001D78AC">
        <w:rPr>
          <w:sz w:val="24"/>
          <w:szCs w:val="24"/>
        </w:rPr>
        <w:t>РМО</w:t>
      </w:r>
      <w:r w:rsidRPr="001D78AC">
        <w:rPr>
          <w:sz w:val="24"/>
          <w:szCs w:val="24"/>
        </w:rPr>
        <w:t xml:space="preserve"> утвержден</w:t>
      </w:r>
      <w:r w:rsidR="005304B5" w:rsidRPr="001D78AC">
        <w:rPr>
          <w:sz w:val="24"/>
          <w:szCs w:val="24"/>
        </w:rPr>
        <w:t>а</w:t>
      </w:r>
      <w:r w:rsidRPr="001D78AC">
        <w:rPr>
          <w:sz w:val="24"/>
          <w:szCs w:val="24"/>
        </w:rPr>
        <w:t xml:space="preserve"> Приказом начальника </w:t>
      </w:r>
      <w:r w:rsidR="00B54853" w:rsidRPr="001D78AC">
        <w:rPr>
          <w:sz w:val="24"/>
          <w:szCs w:val="24"/>
        </w:rPr>
        <w:t>ф</w:t>
      </w:r>
      <w:r w:rsidRPr="001D78AC">
        <w:rPr>
          <w:sz w:val="24"/>
          <w:szCs w:val="24"/>
        </w:rPr>
        <w:t>инансово</w:t>
      </w:r>
      <w:r w:rsidR="005304B5" w:rsidRPr="001D78AC">
        <w:rPr>
          <w:sz w:val="24"/>
          <w:szCs w:val="24"/>
        </w:rPr>
        <w:t xml:space="preserve">го </w:t>
      </w:r>
      <w:r w:rsidRPr="001D78AC">
        <w:rPr>
          <w:sz w:val="24"/>
          <w:szCs w:val="24"/>
        </w:rPr>
        <w:t>управлени</w:t>
      </w:r>
      <w:r w:rsidR="00EB3A5A" w:rsidRPr="001D78AC">
        <w:rPr>
          <w:sz w:val="24"/>
          <w:szCs w:val="24"/>
        </w:rPr>
        <w:t>я</w:t>
      </w:r>
      <w:r w:rsidRPr="001D78AC">
        <w:rPr>
          <w:sz w:val="24"/>
          <w:szCs w:val="24"/>
        </w:rPr>
        <w:t xml:space="preserve"> администрации Чунского района от </w:t>
      </w:r>
      <w:r w:rsidR="001D78AC" w:rsidRPr="001D78AC">
        <w:rPr>
          <w:sz w:val="24"/>
          <w:szCs w:val="24"/>
        </w:rPr>
        <w:t>02</w:t>
      </w:r>
      <w:r w:rsidRPr="001D78AC">
        <w:rPr>
          <w:sz w:val="24"/>
          <w:szCs w:val="24"/>
        </w:rPr>
        <w:t>.</w:t>
      </w:r>
      <w:r w:rsidR="001D78AC" w:rsidRPr="001D78AC">
        <w:rPr>
          <w:sz w:val="24"/>
          <w:szCs w:val="24"/>
        </w:rPr>
        <w:t>10</w:t>
      </w:r>
      <w:r w:rsidRPr="001D78AC">
        <w:rPr>
          <w:sz w:val="24"/>
          <w:szCs w:val="24"/>
        </w:rPr>
        <w:t>.20</w:t>
      </w:r>
      <w:r w:rsidR="001D78AC" w:rsidRPr="001D78AC">
        <w:rPr>
          <w:sz w:val="24"/>
          <w:szCs w:val="24"/>
        </w:rPr>
        <w:t>23</w:t>
      </w:r>
      <w:r w:rsidRPr="001D78AC">
        <w:rPr>
          <w:sz w:val="24"/>
          <w:szCs w:val="24"/>
        </w:rPr>
        <w:t xml:space="preserve"> № </w:t>
      </w:r>
      <w:r w:rsidR="001D78AC" w:rsidRPr="001D78AC">
        <w:rPr>
          <w:sz w:val="24"/>
          <w:szCs w:val="24"/>
        </w:rPr>
        <w:t>53</w:t>
      </w:r>
      <w:r w:rsidRPr="001D78AC">
        <w:rPr>
          <w:sz w:val="24"/>
          <w:szCs w:val="24"/>
        </w:rPr>
        <w:t>-од (далее – Методика прогнозирования налоговых и неналоговых доходов).</w:t>
      </w:r>
    </w:p>
    <w:p w:rsidR="002C7C18" w:rsidRPr="00B84A5E" w:rsidRDefault="002C7C18" w:rsidP="002C7C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84A5E">
        <w:rPr>
          <w:sz w:val="24"/>
          <w:szCs w:val="24"/>
        </w:rPr>
        <w:t xml:space="preserve">В соответствии с нормами статьи 160.1 и 160.2 Бюджетного кодекса РФ Финансовым управлением подготовлен проект Постановления администрация Чунского РМО «Об утверждении Перечня главных администраторов доходов и Перечня главных </w:t>
      </w:r>
      <w:proofErr w:type="gramStart"/>
      <w:r w:rsidRPr="00B84A5E">
        <w:rPr>
          <w:sz w:val="24"/>
          <w:szCs w:val="24"/>
        </w:rPr>
        <w:t>администраторов источников финансирования дефицита бюджета Чунского районного муниципального образования</w:t>
      </w:r>
      <w:proofErr w:type="gramEnd"/>
      <w:r w:rsidRPr="00B84A5E">
        <w:rPr>
          <w:sz w:val="24"/>
          <w:szCs w:val="24"/>
        </w:rPr>
        <w:t>».</w:t>
      </w:r>
    </w:p>
    <w:p w:rsidR="00716B18" w:rsidRPr="00B513F7" w:rsidRDefault="00716B18" w:rsidP="00811256">
      <w:pPr>
        <w:ind w:firstLine="709"/>
        <w:jc w:val="both"/>
        <w:rPr>
          <w:sz w:val="24"/>
          <w:szCs w:val="24"/>
        </w:rPr>
      </w:pPr>
      <w:r w:rsidRPr="00B513F7">
        <w:rPr>
          <w:sz w:val="24"/>
          <w:szCs w:val="24"/>
        </w:rPr>
        <w:t xml:space="preserve">Прогнозируемые доходы Чунского </w:t>
      </w:r>
      <w:r w:rsidR="00B54853" w:rsidRPr="00B513F7">
        <w:rPr>
          <w:sz w:val="24"/>
          <w:szCs w:val="24"/>
        </w:rPr>
        <w:t>РМО</w:t>
      </w:r>
      <w:r w:rsidRPr="00B513F7">
        <w:rPr>
          <w:sz w:val="24"/>
          <w:szCs w:val="24"/>
        </w:rPr>
        <w:t xml:space="preserve"> на 20</w:t>
      </w:r>
      <w:r w:rsidR="00EB3A5A" w:rsidRPr="00B513F7">
        <w:rPr>
          <w:sz w:val="24"/>
          <w:szCs w:val="24"/>
        </w:rPr>
        <w:t>2</w:t>
      </w:r>
      <w:r w:rsidR="00B513F7" w:rsidRPr="00B513F7">
        <w:rPr>
          <w:sz w:val="24"/>
          <w:szCs w:val="24"/>
        </w:rPr>
        <w:t>4</w:t>
      </w:r>
      <w:r w:rsidRPr="00B513F7">
        <w:rPr>
          <w:sz w:val="24"/>
          <w:szCs w:val="24"/>
        </w:rPr>
        <w:t xml:space="preserve"> год </w:t>
      </w:r>
      <w:r w:rsidR="00D81BE9" w:rsidRPr="00B513F7">
        <w:rPr>
          <w:sz w:val="24"/>
          <w:szCs w:val="24"/>
        </w:rPr>
        <w:t>и</w:t>
      </w:r>
      <w:r w:rsidR="00EB3A5A" w:rsidRPr="00B513F7">
        <w:rPr>
          <w:sz w:val="24"/>
          <w:szCs w:val="24"/>
        </w:rPr>
        <w:t xml:space="preserve"> на</w:t>
      </w:r>
      <w:r w:rsidR="00D81BE9" w:rsidRPr="00B513F7">
        <w:rPr>
          <w:sz w:val="24"/>
          <w:szCs w:val="24"/>
        </w:rPr>
        <w:t xml:space="preserve"> плановый период 20</w:t>
      </w:r>
      <w:r w:rsidR="00E52CFA" w:rsidRPr="00B513F7">
        <w:rPr>
          <w:sz w:val="24"/>
          <w:szCs w:val="24"/>
        </w:rPr>
        <w:t>2</w:t>
      </w:r>
      <w:r w:rsidR="00B513F7" w:rsidRPr="00B513F7">
        <w:rPr>
          <w:sz w:val="24"/>
          <w:szCs w:val="24"/>
        </w:rPr>
        <w:t>5</w:t>
      </w:r>
      <w:r w:rsidR="00D81BE9" w:rsidRPr="00B513F7">
        <w:rPr>
          <w:sz w:val="24"/>
          <w:szCs w:val="24"/>
        </w:rPr>
        <w:t xml:space="preserve"> и 20</w:t>
      </w:r>
      <w:r w:rsidR="00897D9F" w:rsidRPr="00B513F7">
        <w:rPr>
          <w:sz w:val="24"/>
          <w:szCs w:val="24"/>
        </w:rPr>
        <w:t>2</w:t>
      </w:r>
      <w:r w:rsidR="00B513F7" w:rsidRPr="00B513F7">
        <w:rPr>
          <w:sz w:val="24"/>
          <w:szCs w:val="24"/>
        </w:rPr>
        <w:t>6</w:t>
      </w:r>
      <w:r w:rsidR="00D81BE9" w:rsidRPr="00B513F7">
        <w:rPr>
          <w:sz w:val="24"/>
          <w:szCs w:val="24"/>
        </w:rPr>
        <w:t xml:space="preserve"> годов</w:t>
      </w:r>
      <w:r w:rsidR="00831DA9" w:rsidRPr="00B513F7">
        <w:rPr>
          <w:sz w:val="24"/>
          <w:szCs w:val="24"/>
        </w:rPr>
        <w:t xml:space="preserve">, </w:t>
      </w:r>
      <w:r w:rsidR="00E52CFA" w:rsidRPr="00B513F7">
        <w:rPr>
          <w:sz w:val="24"/>
          <w:szCs w:val="24"/>
        </w:rPr>
        <w:t>их</w:t>
      </w:r>
      <w:r w:rsidR="00831DA9" w:rsidRPr="00B513F7">
        <w:rPr>
          <w:sz w:val="24"/>
          <w:szCs w:val="24"/>
        </w:rPr>
        <w:t xml:space="preserve"> </w:t>
      </w:r>
      <w:r w:rsidR="00395ECB" w:rsidRPr="00B513F7">
        <w:rPr>
          <w:sz w:val="24"/>
          <w:szCs w:val="24"/>
        </w:rPr>
        <w:t>фактическое исполнение за 20</w:t>
      </w:r>
      <w:r w:rsidR="009A3979" w:rsidRPr="00B513F7">
        <w:rPr>
          <w:sz w:val="24"/>
          <w:szCs w:val="24"/>
        </w:rPr>
        <w:t>2</w:t>
      </w:r>
      <w:r w:rsidR="00B513F7" w:rsidRPr="00B513F7">
        <w:rPr>
          <w:sz w:val="24"/>
          <w:szCs w:val="24"/>
        </w:rPr>
        <w:t>2</w:t>
      </w:r>
      <w:r w:rsidR="00395ECB" w:rsidRPr="00B513F7">
        <w:rPr>
          <w:sz w:val="24"/>
          <w:szCs w:val="24"/>
        </w:rPr>
        <w:t xml:space="preserve"> год и </w:t>
      </w:r>
      <w:r w:rsidRPr="00B513F7">
        <w:rPr>
          <w:sz w:val="24"/>
          <w:szCs w:val="24"/>
        </w:rPr>
        <w:t>оценка ожидаемого исполн</w:t>
      </w:r>
      <w:r w:rsidR="00D81BE9" w:rsidRPr="00B513F7">
        <w:rPr>
          <w:sz w:val="24"/>
          <w:szCs w:val="24"/>
        </w:rPr>
        <w:t>ения</w:t>
      </w:r>
      <w:r w:rsidR="00831DA9" w:rsidRPr="00B513F7">
        <w:rPr>
          <w:sz w:val="24"/>
          <w:szCs w:val="24"/>
        </w:rPr>
        <w:t xml:space="preserve"> на 20</w:t>
      </w:r>
      <w:r w:rsidR="0055276D" w:rsidRPr="00B513F7">
        <w:rPr>
          <w:sz w:val="24"/>
          <w:szCs w:val="24"/>
        </w:rPr>
        <w:t>2</w:t>
      </w:r>
      <w:r w:rsidR="00B513F7" w:rsidRPr="00B513F7">
        <w:rPr>
          <w:sz w:val="24"/>
          <w:szCs w:val="24"/>
        </w:rPr>
        <w:t>3</w:t>
      </w:r>
      <w:r w:rsidR="00831DA9" w:rsidRPr="00B513F7">
        <w:rPr>
          <w:sz w:val="24"/>
          <w:szCs w:val="24"/>
        </w:rPr>
        <w:t xml:space="preserve"> год</w:t>
      </w:r>
      <w:r w:rsidR="00D81BE9" w:rsidRPr="00B513F7">
        <w:rPr>
          <w:sz w:val="24"/>
          <w:szCs w:val="24"/>
        </w:rPr>
        <w:t xml:space="preserve"> приведены</w:t>
      </w:r>
      <w:r w:rsidRPr="00B513F7">
        <w:rPr>
          <w:sz w:val="24"/>
          <w:szCs w:val="24"/>
        </w:rPr>
        <w:t xml:space="preserve"> в </w:t>
      </w:r>
      <w:r w:rsidR="00811256" w:rsidRPr="00B513F7">
        <w:rPr>
          <w:sz w:val="24"/>
          <w:szCs w:val="24"/>
        </w:rPr>
        <w:t>т</w:t>
      </w:r>
      <w:r w:rsidRPr="00B513F7">
        <w:rPr>
          <w:sz w:val="24"/>
          <w:szCs w:val="24"/>
        </w:rPr>
        <w:t xml:space="preserve">аблице № </w:t>
      </w:r>
      <w:r w:rsidR="0037609C" w:rsidRPr="00B513F7">
        <w:rPr>
          <w:sz w:val="24"/>
          <w:szCs w:val="24"/>
        </w:rPr>
        <w:t>3</w:t>
      </w:r>
      <w:r w:rsidRPr="00B513F7">
        <w:rPr>
          <w:sz w:val="24"/>
          <w:szCs w:val="24"/>
        </w:rPr>
        <w:t>.</w:t>
      </w:r>
    </w:p>
    <w:p w:rsidR="00FC7CF4" w:rsidRDefault="00FC7CF4" w:rsidP="00FC7CF4">
      <w:pPr>
        <w:ind w:firstLine="709"/>
        <w:jc w:val="right"/>
        <w:rPr>
          <w:sz w:val="24"/>
          <w:szCs w:val="24"/>
        </w:rPr>
      </w:pPr>
    </w:p>
    <w:p w:rsidR="00F86E7C" w:rsidRDefault="00F86E7C" w:rsidP="00FC7CF4">
      <w:pPr>
        <w:ind w:firstLine="709"/>
        <w:jc w:val="right"/>
        <w:rPr>
          <w:sz w:val="24"/>
          <w:szCs w:val="24"/>
        </w:rPr>
      </w:pPr>
    </w:p>
    <w:p w:rsidR="003A1144" w:rsidRPr="00B513F7" w:rsidRDefault="006E0847" w:rsidP="00FC7CF4">
      <w:pPr>
        <w:ind w:firstLine="709"/>
        <w:jc w:val="right"/>
        <w:rPr>
          <w:sz w:val="24"/>
          <w:szCs w:val="24"/>
        </w:rPr>
      </w:pPr>
      <w:r w:rsidRPr="00B513F7">
        <w:rPr>
          <w:sz w:val="24"/>
          <w:szCs w:val="24"/>
        </w:rPr>
        <w:lastRenderedPageBreak/>
        <w:t>Таблица</w:t>
      </w:r>
      <w:r w:rsidR="004E3483" w:rsidRPr="00B513F7">
        <w:rPr>
          <w:sz w:val="24"/>
          <w:szCs w:val="24"/>
        </w:rPr>
        <w:t xml:space="preserve"> № </w:t>
      </w:r>
      <w:r w:rsidR="0037609C" w:rsidRPr="00B513F7">
        <w:rPr>
          <w:sz w:val="24"/>
          <w:szCs w:val="24"/>
        </w:rPr>
        <w:t>3</w:t>
      </w:r>
    </w:p>
    <w:p w:rsidR="00811256" w:rsidRPr="00B513F7" w:rsidRDefault="003A1144" w:rsidP="00FC7CF4">
      <w:pPr>
        <w:ind w:firstLine="709"/>
        <w:jc w:val="right"/>
        <w:rPr>
          <w:sz w:val="24"/>
          <w:szCs w:val="24"/>
        </w:rPr>
      </w:pPr>
      <w:r w:rsidRPr="00B513F7">
        <w:rPr>
          <w:sz w:val="24"/>
          <w:szCs w:val="24"/>
        </w:rPr>
        <w:t>(тыс. рублей)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3140"/>
        <w:gridCol w:w="1539"/>
        <w:gridCol w:w="1456"/>
        <w:gridCol w:w="1368"/>
        <w:gridCol w:w="1423"/>
        <w:gridCol w:w="1417"/>
      </w:tblGrid>
      <w:tr w:rsidR="00B513F7" w:rsidRPr="00B513F7" w:rsidTr="00E0244D">
        <w:trPr>
          <w:trHeight w:val="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center"/>
            </w:pPr>
            <w:r w:rsidRPr="00B513F7">
              <w:t>Доходы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center"/>
            </w:pPr>
            <w:r w:rsidRPr="00B513F7">
              <w:t>Фактическое</w:t>
            </w:r>
            <w:r w:rsidRPr="00B513F7">
              <w:br/>
              <w:t>исполнение</w:t>
            </w:r>
            <w:r w:rsidRPr="00B513F7">
              <w:br/>
              <w:t>за</w:t>
            </w:r>
            <w:r w:rsidRPr="00B513F7">
              <w:br/>
              <w:t>2022 год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center"/>
            </w:pPr>
            <w:r w:rsidRPr="00B513F7">
              <w:t>Оценка</w:t>
            </w:r>
            <w:r w:rsidRPr="00B513F7">
              <w:br/>
              <w:t>ожидаемого</w:t>
            </w:r>
            <w:r w:rsidRPr="00B513F7">
              <w:br/>
              <w:t>исполнения</w:t>
            </w:r>
            <w:r w:rsidRPr="00B513F7">
              <w:br/>
              <w:t>на 2023 год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center"/>
            </w:pPr>
            <w:r w:rsidRPr="00B513F7">
              <w:t xml:space="preserve">Проект Решения о бюджете </w:t>
            </w:r>
            <w:proofErr w:type="gramStart"/>
            <w:r w:rsidRPr="00B513F7">
              <w:t>на</w:t>
            </w:r>
            <w:proofErr w:type="gramEnd"/>
          </w:p>
        </w:tc>
      </w:tr>
      <w:tr w:rsidR="00B513F7" w:rsidRPr="00B513F7" w:rsidTr="00E0244D">
        <w:trPr>
          <w:trHeight w:val="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3F7" w:rsidRPr="00B513F7" w:rsidRDefault="00B513F7" w:rsidP="00B513F7"/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3F7" w:rsidRPr="00B513F7" w:rsidRDefault="00B513F7" w:rsidP="00B513F7"/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3F7" w:rsidRPr="00B513F7" w:rsidRDefault="00B513F7" w:rsidP="00B513F7"/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center"/>
            </w:pPr>
            <w:r w:rsidRPr="00B513F7">
              <w:t>2024 год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center"/>
            </w:pPr>
            <w:r w:rsidRPr="00B513F7">
              <w:t>плановый период</w:t>
            </w:r>
          </w:p>
        </w:tc>
      </w:tr>
      <w:tr w:rsidR="00B513F7" w:rsidRPr="00B513F7" w:rsidTr="00E0244D">
        <w:trPr>
          <w:trHeight w:val="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3F7" w:rsidRPr="00B513F7" w:rsidRDefault="00B513F7" w:rsidP="00B513F7"/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3F7" w:rsidRPr="00B513F7" w:rsidRDefault="00B513F7" w:rsidP="00B513F7"/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3F7" w:rsidRPr="00B513F7" w:rsidRDefault="00B513F7" w:rsidP="00B513F7"/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3F7" w:rsidRPr="00B513F7" w:rsidRDefault="00B513F7" w:rsidP="00B513F7"/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center"/>
            </w:pPr>
            <w:r w:rsidRPr="00B513F7"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center"/>
            </w:pPr>
            <w:r w:rsidRPr="00B513F7">
              <w:t>2026 год</w:t>
            </w:r>
          </w:p>
        </w:tc>
      </w:tr>
      <w:tr w:rsidR="00B513F7" w:rsidRPr="00B513F7" w:rsidTr="00E0244D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r w:rsidRPr="00B513F7">
              <w:t>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186 015,1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197 058,9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209 164,6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223 394,4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234 338,7</w:t>
            </w:r>
          </w:p>
        </w:tc>
      </w:tr>
      <w:tr w:rsidR="00B513F7" w:rsidRPr="00B513F7" w:rsidTr="00E0244D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r w:rsidRPr="00B513F7">
              <w:t>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25 512,2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16 056,1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13 568,0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13 707,9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13 780,5</w:t>
            </w:r>
          </w:p>
        </w:tc>
      </w:tr>
      <w:tr w:rsidR="00B513F7" w:rsidRPr="00B513F7" w:rsidTr="00E0244D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r w:rsidRPr="00B513F7">
              <w:t>Безвозмездные поступления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2 003 897,7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1 775 790,2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1 566 865,0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1 244 063,4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</w:pPr>
            <w:r w:rsidRPr="00B513F7">
              <w:t>1 237 848,8</w:t>
            </w:r>
          </w:p>
        </w:tc>
      </w:tr>
      <w:tr w:rsidR="00B513F7" w:rsidRPr="00B513F7" w:rsidTr="00E0244D">
        <w:trPr>
          <w:trHeight w:val="2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rPr>
                <w:b/>
                <w:bCs/>
              </w:rPr>
            </w:pPr>
            <w:r w:rsidRPr="00B513F7">
              <w:rPr>
                <w:b/>
                <w:bCs/>
              </w:rPr>
              <w:t>ВСЕГО: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  <w:rPr>
                <w:b/>
                <w:bCs/>
              </w:rPr>
            </w:pPr>
            <w:r w:rsidRPr="00B513F7">
              <w:rPr>
                <w:b/>
                <w:bCs/>
              </w:rPr>
              <w:t>2 215 425,0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  <w:rPr>
                <w:b/>
                <w:bCs/>
              </w:rPr>
            </w:pPr>
            <w:r w:rsidRPr="00B513F7">
              <w:rPr>
                <w:b/>
                <w:bCs/>
              </w:rPr>
              <w:t>1 988 905,2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  <w:rPr>
                <w:b/>
                <w:bCs/>
              </w:rPr>
            </w:pPr>
            <w:r w:rsidRPr="00B513F7">
              <w:rPr>
                <w:b/>
                <w:bCs/>
              </w:rPr>
              <w:t>1 789 597,6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  <w:rPr>
                <w:b/>
                <w:bCs/>
              </w:rPr>
            </w:pPr>
            <w:r w:rsidRPr="00B513F7">
              <w:rPr>
                <w:b/>
                <w:bCs/>
              </w:rPr>
              <w:t>1 481 165,7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7" w:rsidRPr="00B513F7" w:rsidRDefault="00B513F7" w:rsidP="00B513F7">
            <w:pPr>
              <w:jc w:val="right"/>
              <w:rPr>
                <w:b/>
                <w:bCs/>
              </w:rPr>
            </w:pPr>
            <w:r w:rsidRPr="00B513F7">
              <w:rPr>
                <w:b/>
                <w:bCs/>
              </w:rPr>
              <w:t>1 485 968,0</w:t>
            </w:r>
          </w:p>
        </w:tc>
      </w:tr>
    </w:tbl>
    <w:p w:rsidR="0040719E" w:rsidRPr="00683E9A" w:rsidRDefault="0040719E" w:rsidP="003754D3">
      <w:pPr>
        <w:ind w:firstLine="709"/>
        <w:jc w:val="both"/>
        <w:rPr>
          <w:sz w:val="24"/>
          <w:szCs w:val="24"/>
          <w:highlight w:val="yellow"/>
        </w:rPr>
      </w:pPr>
    </w:p>
    <w:p w:rsidR="008855E7" w:rsidRPr="00DA6F0F" w:rsidRDefault="003754D3" w:rsidP="003754D3">
      <w:pPr>
        <w:ind w:firstLine="709"/>
        <w:jc w:val="both"/>
        <w:rPr>
          <w:sz w:val="24"/>
          <w:szCs w:val="24"/>
        </w:rPr>
      </w:pPr>
      <w:r w:rsidRPr="00DA6F0F">
        <w:rPr>
          <w:sz w:val="24"/>
          <w:szCs w:val="24"/>
        </w:rPr>
        <w:t xml:space="preserve">Структура доходов </w:t>
      </w:r>
      <w:r w:rsidR="00DA6F0F" w:rsidRPr="00DA6F0F">
        <w:rPr>
          <w:sz w:val="24"/>
          <w:szCs w:val="24"/>
        </w:rPr>
        <w:t xml:space="preserve">Чунского РМО на 2024 год и на плановый </w:t>
      </w:r>
      <w:r w:rsidR="00E52EE6">
        <w:rPr>
          <w:sz w:val="24"/>
          <w:szCs w:val="24"/>
        </w:rPr>
        <w:t>период 2025 и 2026 годов</w:t>
      </w:r>
      <w:r w:rsidR="00DA6F0F" w:rsidRPr="00DA6F0F">
        <w:rPr>
          <w:sz w:val="24"/>
          <w:szCs w:val="24"/>
        </w:rPr>
        <w:t xml:space="preserve"> и оценка ожидаемого исполнения на 2023 год</w:t>
      </w:r>
      <w:r w:rsidRPr="00DA6F0F">
        <w:rPr>
          <w:sz w:val="24"/>
          <w:szCs w:val="24"/>
        </w:rPr>
        <w:t xml:space="preserve"> представлена на диаграмме №2</w:t>
      </w:r>
      <w:r w:rsidR="00553B53" w:rsidRPr="00DA6F0F">
        <w:rPr>
          <w:sz w:val="24"/>
          <w:szCs w:val="24"/>
        </w:rPr>
        <w:t>.</w:t>
      </w:r>
    </w:p>
    <w:p w:rsidR="003754D3" w:rsidRDefault="003754D3" w:rsidP="00DD6644">
      <w:pPr>
        <w:ind w:firstLine="709"/>
        <w:jc w:val="right"/>
        <w:rPr>
          <w:sz w:val="24"/>
          <w:szCs w:val="24"/>
        </w:rPr>
      </w:pPr>
      <w:r w:rsidRPr="00DA6F0F">
        <w:rPr>
          <w:sz w:val="24"/>
          <w:szCs w:val="24"/>
        </w:rPr>
        <w:t>Диаграмма №2</w:t>
      </w:r>
    </w:p>
    <w:p w:rsidR="00FA32B5" w:rsidRPr="00E52EE6" w:rsidRDefault="00FA32B5" w:rsidP="00E52EE6">
      <w:pPr>
        <w:ind w:firstLine="709"/>
        <w:jc w:val="right"/>
        <w:rPr>
          <w:sz w:val="24"/>
          <w:szCs w:val="24"/>
        </w:rPr>
      </w:pPr>
    </w:p>
    <w:p w:rsidR="003866B7" w:rsidRDefault="00E52EE6" w:rsidP="00D871CB">
      <w:pPr>
        <w:jc w:val="both"/>
        <w:rPr>
          <w:sz w:val="24"/>
          <w:szCs w:val="24"/>
        </w:rPr>
      </w:pPr>
      <w:r w:rsidRPr="007C2AB1">
        <w:rPr>
          <w:noProof/>
        </w:rPr>
        <w:drawing>
          <wp:inline distT="0" distB="0" distL="0" distR="0" wp14:anchorId="71E8E181" wp14:editId="0E1FF5F9">
            <wp:extent cx="6477000" cy="34004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2886" w:rsidRDefault="00802886" w:rsidP="00B54853">
      <w:pPr>
        <w:ind w:firstLine="709"/>
        <w:jc w:val="both"/>
        <w:rPr>
          <w:sz w:val="24"/>
          <w:szCs w:val="24"/>
        </w:rPr>
      </w:pPr>
    </w:p>
    <w:p w:rsidR="005B550C" w:rsidRPr="00BE6DD5" w:rsidRDefault="006D00A8" w:rsidP="00B54853">
      <w:pPr>
        <w:ind w:firstLine="709"/>
        <w:jc w:val="both"/>
        <w:rPr>
          <w:sz w:val="24"/>
          <w:szCs w:val="24"/>
        </w:rPr>
      </w:pPr>
      <w:r w:rsidRPr="00BE6DD5">
        <w:rPr>
          <w:sz w:val="24"/>
          <w:szCs w:val="24"/>
        </w:rPr>
        <w:t xml:space="preserve">Анализ прогнозируемых </w:t>
      </w:r>
      <w:r w:rsidR="003428DA" w:rsidRPr="00BE6DD5">
        <w:rPr>
          <w:sz w:val="24"/>
          <w:szCs w:val="24"/>
        </w:rPr>
        <w:t>проектом бюджета на 20</w:t>
      </w:r>
      <w:r w:rsidR="00EB3A5A" w:rsidRPr="00BE6DD5">
        <w:rPr>
          <w:sz w:val="24"/>
          <w:szCs w:val="24"/>
        </w:rPr>
        <w:t>2</w:t>
      </w:r>
      <w:r w:rsidR="00BE6DD5" w:rsidRPr="00BE6DD5">
        <w:rPr>
          <w:sz w:val="24"/>
          <w:szCs w:val="24"/>
        </w:rPr>
        <w:t>4</w:t>
      </w:r>
      <w:r w:rsidR="003428DA" w:rsidRPr="00BE6DD5">
        <w:rPr>
          <w:sz w:val="24"/>
          <w:szCs w:val="24"/>
        </w:rPr>
        <w:t xml:space="preserve"> год и</w:t>
      </w:r>
      <w:r w:rsidR="00EB3A5A" w:rsidRPr="00BE6DD5">
        <w:rPr>
          <w:sz w:val="24"/>
          <w:szCs w:val="24"/>
        </w:rPr>
        <w:t xml:space="preserve"> на</w:t>
      </w:r>
      <w:r w:rsidR="003428DA" w:rsidRPr="00BE6DD5">
        <w:rPr>
          <w:sz w:val="24"/>
          <w:szCs w:val="24"/>
        </w:rPr>
        <w:t xml:space="preserve"> плановый период 20</w:t>
      </w:r>
      <w:r w:rsidR="00C15E42" w:rsidRPr="00BE6DD5">
        <w:rPr>
          <w:sz w:val="24"/>
          <w:szCs w:val="24"/>
        </w:rPr>
        <w:t>2</w:t>
      </w:r>
      <w:r w:rsidR="00BE6DD5" w:rsidRPr="00BE6DD5">
        <w:rPr>
          <w:sz w:val="24"/>
          <w:szCs w:val="24"/>
        </w:rPr>
        <w:t>5</w:t>
      </w:r>
      <w:r w:rsidR="003428DA" w:rsidRPr="00BE6DD5">
        <w:rPr>
          <w:sz w:val="24"/>
          <w:szCs w:val="24"/>
        </w:rPr>
        <w:t xml:space="preserve"> и 202</w:t>
      </w:r>
      <w:r w:rsidR="00BE6DD5" w:rsidRPr="00BE6DD5">
        <w:rPr>
          <w:sz w:val="24"/>
          <w:szCs w:val="24"/>
        </w:rPr>
        <w:t>6</w:t>
      </w:r>
      <w:r w:rsidR="003428DA" w:rsidRPr="00BE6DD5">
        <w:rPr>
          <w:sz w:val="24"/>
          <w:szCs w:val="24"/>
        </w:rPr>
        <w:t xml:space="preserve"> годов </w:t>
      </w:r>
      <w:r w:rsidRPr="00BE6DD5">
        <w:rPr>
          <w:sz w:val="24"/>
          <w:szCs w:val="24"/>
        </w:rPr>
        <w:t xml:space="preserve">доходов относительно </w:t>
      </w:r>
      <w:r w:rsidR="004F6693" w:rsidRPr="00BE6DD5">
        <w:rPr>
          <w:sz w:val="24"/>
          <w:szCs w:val="24"/>
        </w:rPr>
        <w:t xml:space="preserve">доходов, </w:t>
      </w:r>
      <w:r w:rsidRPr="00BE6DD5">
        <w:rPr>
          <w:sz w:val="24"/>
          <w:szCs w:val="24"/>
        </w:rPr>
        <w:t>исполненных за 20</w:t>
      </w:r>
      <w:r w:rsidR="003A1144" w:rsidRPr="00BE6DD5">
        <w:rPr>
          <w:sz w:val="24"/>
          <w:szCs w:val="24"/>
        </w:rPr>
        <w:t>2</w:t>
      </w:r>
      <w:r w:rsidR="00BE6DD5" w:rsidRPr="00BE6DD5">
        <w:rPr>
          <w:sz w:val="24"/>
          <w:szCs w:val="24"/>
        </w:rPr>
        <w:t>2</w:t>
      </w:r>
      <w:r w:rsidRPr="00BE6DD5">
        <w:rPr>
          <w:sz w:val="24"/>
          <w:szCs w:val="24"/>
        </w:rPr>
        <w:t xml:space="preserve"> год</w:t>
      </w:r>
      <w:r w:rsidR="004F6693" w:rsidRPr="00BE6DD5">
        <w:rPr>
          <w:sz w:val="24"/>
          <w:szCs w:val="24"/>
        </w:rPr>
        <w:t>,</w:t>
      </w:r>
      <w:r w:rsidRPr="00BE6DD5">
        <w:rPr>
          <w:sz w:val="24"/>
          <w:szCs w:val="24"/>
        </w:rPr>
        <w:t xml:space="preserve"> приведен в </w:t>
      </w:r>
      <w:r w:rsidR="00CC3974" w:rsidRPr="00BE6DD5">
        <w:rPr>
          <w:sz w:val="24"/>
          <w:szCs w:val="24"/>
        </w:rPr>
        <w:t>Т</w:t>
      </w:r>
      <w:r w:rsidR="004F6693" w:rsidRPr="00BE6DD5">
        <w:rPr>
          <w:sz w:val="24"/>
          <w:szCs w:val="24"/>
        </w:rPr>
        <w:t>аблице </w:t>
      </w:r>
      <w:r w:rsidRPr="00BE6DD5">
        <w:rPr>
          <w:sz w:val="24"/>
          <w:szCs w:val="24"/>
        </w:rPr>
        <w:t>№</w:t>
      </w:r>
      <w:r w:rsidR="004F6693" w:rsidRPr="00BE6DD5">
        <w:rPr>
          <w:sz w:val="24"/>
          <w:szCs w:val="24"/>
        </w:rPr>
        <w:t> </w:t>
      </w:r>
      <w:r w:rsidR="0037609C" w:rsidRPr="00BE6DD5">
        <w:rPr>
          <w:sz w:val="24"/>
          <w:szCs w:val="24"/>
        </w:rPr>
        <w:t>4</w:t>
      </w:r>
      <w:r w:rsidRPr="00BE6DD5">
        <w:rPr>
          <w:sz w:val="24"/>
          <w:szCs w:val="24"/>
        </w:rPr>
        <w:t>.</w:t>
      </w:r>
    </w:p>
    <w:p w:rsidR="00B54853" w:rsidRPr="00BE6DD5" w:rsidRDefault="005B550C" w:rsidP="0040719E">
      <w:pPr>
        <w:ind w:firstLine="709"/>
        <w:jc w:val="right"/>
        <w:rPr>
          <w:sz w:val="24"/>
          <w:szCs w:val="24"/>
        </w:rPr>
      </w:pPr>
      <w:r w:rsidRPr="00BE6DD5">
        <w:rPr>
          <w:sz w:val="24"/>
          <w:szCs w:val="24"/>
        </w:rPr>
        <w:t xml:space="preserve">Таблица № </w:t>
      </w:r>
      <w:r w:rsidR="0037609C" w:rsidRPr="00BE6DD5">
        <w:rPr>
          <w:sz w:val="24"/>
          <w:szCs w:val="24"/>
        </w:rPr>
        <w:t>4</w:t>
      </w:r>
    </w:p>
    <w:p w:rsidR="006D00A8" w:rsidRDefault="005B550C" w:rsidP="00B54853">
      <w:pPr>
        <w:ind w:firstLine="709"/>
        <w:jc w:val="right"/>
        <w:rPr>
          <w:sz w:val="24"/>
          <w:szCs w:val="24"/>
        </w:rPr>
      </w:pPr>
      <w:r w:rsidRPr="00BE6DD5">
        <w:rPr>
          <w:sz w:val="24"/>
          <w:szCs w:val="24"/>
        </w:rPr>
        <w:t>(тыс. рублей)</w:t>
      </w:r>
    </w:p>
    <w:tbl>
      <w:tblPr>
        <w:tblW w:w="10143" w:type="dxa"/>
        <w:tblInd w:w="113" w:type="dxa"/>
        <w:tblLook w:val="04A0" w:firstRow="1" w:lastRow="0" w:firstColumn="1" w:lastColumn="0" w:noHBand="0" w:noVBand="1"/>
      </w:tblPr>
      <w:tblGrid>
        <w:gridCol w:w="2972"/>
        <w:gridCol w:w="1559"/>
        <w:gridCol w:w="1232"/>
        <w:gridCol w:w="709"/>
        <w:gridCol w:w="1134"/>
        <w:gridCol w:w="709"/>
        <w:gridCol w:w="1192"/>
        <w:gridCol w:w="636"/>
      </w:tblGrid>
      <w:tr w:rsidR="00BE6DD5" w:rsidRPr="00BE6DD5" w:rsidTr="00620346">
        <w:trPr>
          <w:trHeight w:val="2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Доходы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Фактическое</w:t>
            </w:r>
            <w:r w:rsidRPr="00BE6DD5">
              <w:br/>
              <w:t>исполнение</w:t>
            </w:r>
            <w:r w:rsidRPr="00BE6DD5">
              <w:br/>
              <w:t>за</w:t>
            </w:r>
            <w:r w:rsidRPr="00BE6DD5">
              <w:br/>
              <w:t>2022 год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Прогнозируемые изменения</w:t>
            </w:r>
            <w:proofErr w:type="gramStart"/>
            <w:r w:rsidRPr="00BE6DD5">
              <w:t xml:space="preserve">: (+) </w:t>
            </w:r>
            <w:proofErr w:type="gramEnd"/>
            <w:r w:rsidRPr="00BE6DD5">
              <w:t>увеличение, (-) уменьшение</w:t>
            </w:r>
          </w:p>
        </w:tc>
      </w:tr>
      <w:tr w:rsidR="00BE6DD5" w:rsidRPr="00BE6DD5" w:rsidTr="00620346">
        <w:trPr>
          <w:trHeight w:val="2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D5" w:rsidRPr="00BE6DD5" w:rsidRDefault="00BE6DD5" w:rsidP="00BE6DD5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D5" w:rsidRPr="00BE6DD5" w:rsidRDefault="00BE6DD5" w:rsidP="00BE6DD5"/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2025 год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2026 год</w:t>
            </w:r>
          </w:p>
        </w:tc>
      </w:tr>
      <w:tr w:rsidR="00BE6DD5" w:rsidRPr="00BE6DD5" w:rsidTr="00620346">
        <w:trPr>
          <w:trHeight w:val="2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D5" w:rsidRPr="00BE6DD5" w:rsidRDefault="00BE6DD5" w:rsidP="00BE6DD5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D5" w:rsidRPr="00BE6DD5" w:rsidRDefault="00BE6DD5" w:rsidP="00BE6DD5"/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тыс. руб.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center"/>
            </w:pPr>
            <w:r w:rsidRPr="00BE6DD5">
              <w:t>%</w:t>
            </w:r>
          </w:p>
        </w:tc>
      </w:tr>
      <w:tr w:rsidR="00BE6DD5" w:rsidRPr="00BE6DD5" w:rsidTr="00620346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r w:rsidRPr="00BE6DD5"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186 015,1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23 149,5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37 379,3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20,1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48 323,6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26,0</w:t>
            </w:r>
          </w:p>
        </w:tc>
      </w:tr>
      <w:tr w:rsidR="00BE6DD5" w:rsidRPr="00BE6DD5" w:rsidTr="00620346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r w:rsidRPr="00BE6DD5"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25 512,2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-11 944,2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-11 804,3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-46,3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-11 731,7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-46,0</w:t>
            </w:r>
          </w:p>
        </w:tc>
      </w:tr>
      <w:tr w:rsidR="00BE6DD5" w:rsidRPr="00BE6DD5" w:rsidTr="00620346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r w:rsidRPr="00BE6DD5"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2 003 897,7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-437 032,7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-759 834,3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-37,9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-766 048,9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</w:pPr>
            <w:r w:rsidRPr="00BE6DD5">
              <w:t>-38,2</w:t>
            </w:r>
          </w:p>
        </w:tc>
      </w:tr>
      <w:tr w:rsidR="00BE6DD5" w:rsidRPr="00BE6DD5" w:rsidTr="00620346">
        <w:trPr>
          <w:trHeight w:val="2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rPr>
                <w:b/>
                <w:bCs/>
              </w:rPr>
            </w:pPr>
            <w:r w:rsidRPr="00BE6DD5"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  <w:rPr>
                <w:b/>
                <w:bCs/>
              </w:rPr>
            </w:pPr>
            <w:r w:rsidRPr="00BE6DD5">
              <w:rPr>
                <w:b/>
                <w:bCs/>
              </w:rPr>
              <w:t>2 215 425,0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  <w:rPr>
                <w:b/>
                <w:bCs/>
              </w:rPr>
            </w:pPr>
            <w:r w:rsidRPr="00BE6DD5">
              <w:rPr>
                <w:b/>
                <w:bCs/>
              </w:rPr>
              <w:t>-425 827,4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  <w:rPr>
                <w:b/>
                <w:bCs/>
              </w:rPr>
            </w:pPr>
            <w:r w:rsidRPr="00BE6DD5">
              <w:rPr>
                <w:b/>
                <w:bCs/>
              </w:rPr>
              <w:t>-19,2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  <w:rPr>
                <w:b/>
                <w:bCs/>
              </w:rPr>
            </w:pPr>
            <w:r w:rsidRPr="00BE6DD5">
              <w:rPr>
                <w:b/>
                <w:bCs/>
              </w:rPr>
              <w:t>-734 259,3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  <w:rPr>
                <w:b/>
                <w:bCs/>
              </w:rPr>
            </w:pPr>
            <w:r w:rsidRPr="00BE6DD5">
              <w:rPr>
                <w:b/>
                <w:bCs/>
              </w:rPr>
              <w:t>-33,1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  <w:rPr>
                <w:b/>
                <w:bCs/>
              </w:rPr>
            </w:pPr>
            <w:r w:rsidRPr="00BE6DD5">
              <w:rPr>
                <w:b/>
                <w:bCs/>
              </w:rPr>
              <w:t>-729 457,0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D5" w:rsidRPr="00BE6DD5" w:rsidRDefault="00BE6DD5" w:rsidP="00BE6DD5">
            <w:pPr>
              <w:jc w:val="right"/>
              <w:rPr>
                <w:b/>
                <w:bCs/>
              </w:rPr>
            </w:pPr>
            <w:r w:rsidRPr="00BE6DD5">
              <w:rPr>
                <w:b/>
                <w:bCs/>
              </w:rPr>
              <w:t>-32,9</w:t>
            </w:r>
          </w:p>
        </w:tc>
      </w:tr>
    </w:tbl>
    <w:p w:rsidR="00620346" w:rsidRDefault="00620346" w:rsidP="00620346">
      <w:pPr>
        <w:ind w:firstLine="709"/>
        <w:jc w:val="both"/>
        <w:rPr>
          <w:sz w:val="24"/>
          <w:szCs w:val="24"/>
        </w:rPr>
      </w:pPr>
    </w:p>
    <w:p w:rsidR="00AB5F92" w:rsidRPr="00683E9A" w:rsidRDefault="00AB5F92" w:rsidP="000937FD">
      <w:pPr>
        <w:ind w:firstLine="709"/>
        <w:jc w:val="both"/>
        <w:rPr>
          <w:sz w:val="24"/>
          <w:szCs w:val="24"/>
          <w:highlight w:val="yellow"/>
        </w:rPr>
      </w:pPr>
      <w:r w:rsidRPr="007B1B67">
        <w:rPr>
          <w:sz w:val="24"/>
          <w:szCs w:val="24"/>
        </w:rPr>
        <w:t>Из приведенного анализа следует, что общий объем доходов районного бюджета по сравнению с фактически исполненными доходами за 20</w:t>
      </w:r>
      <w:r w:rsidR="00F817E3" w:rsidRPr="007B1B67">
        <w:rPr>
          <w:sz w:val="24"/>
          <w:szCs w:val="24"/>
        </w:rPr>
        <w:t>2</w:t>
      </w:r>
      <w:r w:rsidR="007B1B67" w:rsidRPr="007B1B67">
        <w:rPr>
          <w:sz w:val="24"/>
          <w:szCs w:val="24"/>
        </w:rPr>
        <w:t>2</w:t>
      </w:r>
      <w:r w:rsidRPr="007B1B67">
        <w:rPr>
          <w:sz w:val="24"/>
          <w:szCs w:val="24"/>
        </w:rPr>
        <w:t xml:space="preserve"> год, прогнозируется:</w:t>
      </w:r>
    </w:p>
    <w:p w:rsidR="00AB5F92" w:rsidRPr="00F57BE3" w:rsidRDefault="00AB5F92" w:rsidP="000937FD">
      <w:pPr>
        <w:numPr>
          <w:ilvl w:val="0"/>
          <w:numId w:val="14"/>
        </w:numPr>
        <w:ind w:left="284" w:hanging="295"/>
        <w:jc w:val="both"/>
        <w:rPr>
          <w:sz w:val="24"/>
          <w:szCs w:val="24"/>
        </w:rPr>
      </w:pPr>
      <w:r w:rsidRPr="00F57BE3">
        <w:rPr>
          <w:sz w:val="24"/>
          <w:szCs w:val="24"/>
        </w:rPr>
        <w:t>На 20</w:t>
      </w:r>
      <w:r w:rsidR="004F3341" w:rsidRPr="00F57BE3">
        <w:rPr>
          <w:sz w:val="24"/>
          <w:szCs w:val="24"/>
        </w:rPr>
        <w:t>2</w:t>
      </w:r>
      <w:r w:rsidR="00DD761D" w:rsidRPr="00F57BE3">
        <w:rPr>
          <w:sz w:val="24"/>
          <w:szCs w:val="24"/>
        </w:rPr>
        <w:t>4</w:t>
      </w:r>
      <w:r w:rsidRPr="00F57BE3">
        <w:rPr>
          <w:sz w:val="24"/>
          <w:szCs w:val="24"/>
        </w:rPr>
        <w:t xml:space="preserve"> год с</w:t>
      </w:r>
      <w:r w:rsidR="00DD761D" w:rsidRPr="00F57BE3">
        <w:rPr>
          <w:sz w:val="24"/>
          <w:szCs w:val="24"/>
        </w:rPr>
        <w:t>о</w:t>
      </w:r>
      <w:r w:rsidR="004F3341" w:rsidRPr="00F57BE3">
        <w:rPr>
          <w:sz w:val="24"/>
          <w:szCs w:val="24"/>
        </w:rPr>
        <w:t xml:space="preserve"> </w:t>
      </w:r>
      <w:r w:rsidR="00DD761D" w:rsidRPr="00F57BE3">
        <w:rPr>
          <w:sz w:val="24"/>
          <w:szCs w:val="24"/>
        </w:rPr>
        <w:t>сниж</w:t>
      </w:r>
      <w:r w:rsidR="00963A61" w:rsidRPr="00F57BE3">
        <w:rPr>
          <w:sz w:val="24"/>
          <w:szCs w:val="24"/>
        </w:rPr>
        <w:t>ением</w:t>
      </w:r>
      <w:r w:rsidRPr="00F57BE3">
        <w:rPr>
          <w:sz w:val="24"/>
          <w:szCs w:val="24"/>
        </w:rPr>
        <w:t xml:space="preserve"> на </w:t>
      </w:r>
      <w:r w:rsidR="00F57BE3" w:rsidRPr="00F57BE3">
        <w:rPr>
          <w:sz w:val="24"/>
          <w:szCs w:val="24"/>
        </w:rPr>
        <w:t>425</w:t>
      </w:r>
      <w:r w:rsidR="004F3341" w:rsidRPr="00F57BE3">
        <w:rPr>
          <w:sz w:val="24"/>
          <w:szCs w:val="24"/>
        </w:rPr>
        <w:t> </w:t>
      </w:r>
      <w:r w:rsidR="00F57BE3" w:rsidRPr="00F57BE3">
        <w:rPr>
          <w:sz w:val="24"/>
          <w:szCs w:val="24"/>
        </w:rPr>
        <w:t>827</w:t>
      </w:r>
      <w:r w:rsidR="004F3341" w:rsidRPr="00F57BE3">
        <w:rPr>
          <w:sz w:val="24"/>
          <w:szCs w:val="24"/>
        </w:rPr>
        <w:t>,</w:t>
      </w:r>
      <w:r w:rsidR="00F57BE3" w:rsidRPr="00F57BE3">
        <w:rPr>
          <w:sz w:val="24"/>
          <w:szCs w:val="24"/>
        </w:rPr>
        <w:t>4</w:t>
      </w:r>
      <w:r w:rsidRPr="00F57BE3">
        <w:rPr>
          <w:sz w:val="24"/>
          <w:szCs w:val="24"/>
        </w:rPr>
        <w:t xml:space="preserve"> тыс.</w:t>
      </w:r>
      <w:r w:rsidR="00D7550F" w:rsidRPr="00F57BE3">
        <w:rPr>
          <w:sz w:val="24"/>
          <w:szCs w:val="24"/>
        </w:rPr>
        <w:t xml:space="preserve"> </w:t>
      </w:r>
      <w:r w:rsidRPr="00F57BE3">
        <w:rPr>
          <w:sz w:val="24"/>
          <w:szCs w:val="24"/>
        </w:rPr>
        <w:t xml:space="preserve">рублей или на </w:t>
      </w:r>
      <w:r w:rsidR="004F3341" w:rsidRPr="00F57BE3">
        <w:rPr>
          <w:sz w:val="24"/>
          <w:szCs w:val="24"/>
        </w:rPr>
        <w:t>1</w:t>
      </w:r>
      <w:r w:rsidR="00F57BE3" w:rsidRPr="00F57BE3">
        <w:rPr>
          <w:sz w:val="24"/>
          <w:szCs w:val="24"/>
        </w:rPr>
        <w:t>9</w:t>
      </w:r>
      <w:r w:rsidR="004F3341" w:rsidRPr="00F57BE3">
        <w:rPr>
          <w:sz w:val="24"/>
          <w:szCs w:val="24"/>
        </w:rPr>
        <w:t>,</w:t>
      </w:r>
      <w:r w:rsidR="00F57BE3" w:rsidRPr="00F57BE3">
        <w:rPr>
          <w:sz w:val="24"/>
          <w:szCs w:val="24"/>
        </w:rPr>
        <w:t>2</w:t>
      </w:r>
      <w:r w:rsidRPr="00F57BE3">
        <w:rPr>
          <w:sz w:val="24"/>
          <w:szCs w:val="24"/>
        </w:rPr>
        <w:t xml:space="preserve"> %, из них:</w:t>
      </w:r>
    </w:p>
    <w:p w:rsidR="00AB5F92" w:rsidRPr="00F57BE3" w:rsidRDefault="00AB5F92" w:rsidP="00D80F83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F57BE3">
        <w:rPr>
          <w:sz w:val="24"/>
          <w:szCs w:val="24"/>
        </w:rPr>
        <w:t xml:space="preserve">налоговые доходы </w:t>
      </w:r>
      <w:r w:rsidR="00784145" w:rsidRPr="00F57BE3">
        <w:rPr>
          <w:sz w:val="24"/>
          <w:szCs w:val="24"/>
        </w:rPr>
        <w:t>–</w:t>
      </w:r>
      <w:r w:rsidRPr="00F57BE3">
        <w:rPr>
          <w:sz w:val="24"/>
          <w:szCs w:val="24"/>
        </w:rPr>
        <w:t xml:space="preserve"> </w:t>
      </w:r>
      <w:r w:rsidR="00506357" w:rsidRPr="00F57BE3">
        <w:rPr>
          <w:sz w:val="24"/>
          <w:szCs w:val="24"/>
        </w:rPr>
        <w:t>с увеличением</w:t>
      </w:r>
      <w:r w:rsidRPr="00F57BE3">
        <w:rPr>
          <w:sz w:val="24"/>
          <w:szCs w:val="24"/>
        </w:rPr>
        <w:t xml:space="preserve"> на </w:t>
      </w:r>
      <w:r w:rsidR="00506357" w:rsidRPr="00F57BE3">
        <w:rPr>
          <w:sz w:val="24"/>
          <w:szCs w:val="24"/>
        </w:rPr>
        <w:t>1</w:t>
      </w:r>
      <w:r w:rsidR="00F57BE3" w:rsidRPr="00F57BE3">
        <w:rPr>
          <w:sz w:val="24"/>
          <w:szCs w:val="24"/>
        </w:rPr>
        <w:t>2</w:t>
      </w:r>
      <w:r w:rsidR="00D91302" w:rsidRPr="00F57BE3">
        <w:rPr>
          <w:sz w:val="24"/>
          <w:szCs w:val="24"/>
        </w:rPr>
        <w:t>,</w:t>
      </w:r>
      <w:r w:rsidR="00F57BE3" w:rsidRPr="00F57BE3">
        <w:rPr>
          <w:sz w:val="24"/>
          <w:szCs w:val="24"/>
        </w:rPr>
        <w:t>4</w:t>
      </w:r>
      <w:r w:rsidRPr="00F57BE3">
        <w:rPr>
          <w:sz w:val="24"/>
          <w:szCs w:val="24"/>
        </w:rPr>
        <w:t xml:space="preserve"> %;</w:t>
      </w:r>
    </w:p>
    <w:p w:rsidR="00AB5F92" w:rsidRPr="00F57BE3" w:rsidRDefault="00AB5F92" w:rsidP="000937FD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F57BE3">
        <w:rPr>
          <w:sz w:val="24"/>
          <w:szCs w:val="24"/>
        </w:rPr>
        <w:t xml:space="preserve">неналоговые доходы </w:t>
      </w:r>
      <w:r w:rsidR="00784145" w:rsidRPr="00F57BE3">
        <w:rPr>
          <w:sz w:val="24"/>
          <w:szCs w:val="24"/>
        </w:rPr>
        <w:t>–</w:t>
      </w:r>
      <w:r w:rsidRPr="00F57BE3">
        <w:rPr>
          <w:sz w:val="24"/>
          <w:szCs w:val="24"/>
        </w:rPr>
        <w:t xml:space="preserve"> со снижением на </w:t>
      </w:r>
      <w:r w:rsidR="000D302F" w:rsidRPr="00F57BE3">
        <w:rPr>
          <w:sz w:val="24"/>
          <w:szCs w:val="24"/>
        </w:rPr>
        <w:t>4</w:t>
      </w:r>
      <w:r w:rsidR="00F57BE3" w:rsidRPr="00F57BE3">
        <w:rPr>
          <w:sz w:val="24"/>
          <w:szCs w:val="24"/>
        </w:rPr>
        <w:t>6</w:t>
      </w:r>
      <w:r w:rsidR="00D91302" w:rsidRPr="00F57BE3">
        <w:rPr>
          <w:sz w:val="24"/>
          <w:szCs w:val="24"/>
        </w:rPr>
        <w:t>,</w:t>
      </w:r>
      <w:r w:rsidR="00F57BE3" w:rsidRPr="00F57BE3">
        <w:rPr>
          <w:sz w:val="24"/>
          <w:szCs w:val="24"/>
        </w:rPr>
        <w:t>8</w:t>
      </w:r>
      <w:r w:rsidRPr="00F57BE3">
        <w:rPr>
          <w:sz w:val="24"/>
          <w:szCs w:val="24"/>
        </w:rPr>
        <w:t xml:space="preserve"> %; </w:t>
      </w:r>
    </w:p>
    <w:p w:rsidR="00AB5F92" w:rsidRPr="00371CC8" w:rsidRDefault="00115133" w:rsidP="000937FD">
      <w:pPr>
        <w:numPr>
          <w:ilvl w:val="0"/>
          <w:numId w:val="14"/>
        </w:numPr>
        <w:ind w:left="284" w:hanging="295"/>
        <w:jc w:val="both"/>
        <w:rPr>
          <w:bCs/>
          <w:color w:val="000000"/>
          <w:sz w:val="24"/>
          <w:szCs w:val="24"/>
        </w:rPr>
      </w:pPr>
      <w:r w:rsidRPr="00371CC8">
        <w:rPr>
          <w:sz w:val="24"/>
          <w:szCs w:val="24"/>
        </w:rPr>
        <w:t>Н</w:t>
      </w:r>
      <w:r w:rsidR="00AB5F92" w:rsidRPr="00371CC8">
        <w:rPr>
          <w:sz w:val="24"/>
          <w:szCs w:val="24"/>
        </w:rPr>
        <w:t>а 202</w:t>
      </w:r>
      <w:r w:rsidR="000B7BB1" w:rsidRPr="00371CC8">
        <w:rPr>
          <w:sz w:val="24"/>
          <w:szCs w:val="24"/>
        </w:rPr>
        <w:t>5</w:t>
      </w:r>
      <w:r w:rsidR="00AB5F92" w:rsidRPr="00371CC8">
        <w:rPr>
          <w:sz w:val="24"/>
          <w:szCs w:val="24"/>
        </w:rPr>
        <w:t xml:space="preserve"> год </w:t>
      </w:r>
      <w:r w:rsidR="00506357" w:rsidRPr="00371CC8">
        <w:rPr>
          <w:sz w:val="24"/>
          <w:szCs w:val="24"/>
        </w:rPr>
        <w:t>с</w:t>
      </w:r>
      <w:r w:rsidR="00FA6DB4" w:rsidRPr="00371CC8">
        <w:rPr>
          <w:sz w:val="24"/>
          <w:szCs w:val="24"/>
        </w:rPr>
        <w:t>о</w:t>
      </w:r>
      <w:r w:rsidR="00506357" w:rsidRPr="00371CC8">
        <w:rPr>
          <w:sz w:val="24"/>
          <w:szCs w:val="24"/>
        </w:rPr>
        <w:t xml:space="preserve"> </w:t>
      </w:r>
      <w:r w:rsidR="00FA6DB4" w:rsidRPr="00371CC8">
        <w:rPr>
          <w:sz w:val="24"/>
          <w:szCs w:val="24"/>
        </w:rPr>
        <w:t>сниж</w:t>
      </w:r>
      <w:r w:rsidR="00506357" w:rsidRPr="00371CC8">
        <w:rPr>
          <w:sz w:val="24"/>
          <w:szCs w:val="24"/>
        </w:rPr>
        <w:t>ением</w:t>
      </w:r>
      <w:r w:rsidR="00AB5F92" w:rsidRPr="00371CC8">
        <w:rPr>
          <w:sz w:val="24"/>
          <w:szCs w:val="24"/>
        </w:rPr>
        <w:t xml:space="preserve"> на </w:t>
      </w:r>
      <w:r w:rsidR="000B7BB1" w:rsidRPr="00371CC8">
        <w:rPr>
          <w:bCs/>
          <w:sz w:val="24"/>
          <w:szCs w:val="24"/>
        </w:rPr>
        <w:t>734</w:t>
      </w:r>
      <w:r w:rsidR="00506357" w:rsidRPr="00371CC8">
        <w:rPr>
          <w:bCs/>
          <w:sz w:val="24"/>
          <w:szCs w:val="24"/>
        </w:rPr>
        <w:t xml:space="preserve"> </w:t>
      </w:r>
      <w:r w:rsidR="000B7BB1" w:rsidRPr="00371CC8">
        <w:rPr>
          <w:bCs/>
          <w:sz w:val="24"/>
          <w:szCs w:val="24"/>
        </w:rPr>
        <w:t>25</w:t>
      </w:r>
      <w:r w:rsidR="00B67D91" w:rsidRPr="00371CC8">
        <w:rPr>
          <w:bCs/>
          <w:sz w:val="24"/>
          <w:szCs w:val="24"/>
        </w:rPr>
        <w:t>9</w:t>
      </w:r>
      <w:r w:rsidR="00506357" w:rsidRPr="00371CC8">
        <w:rPr>
          <w:bCs/>
          <w:sz w:val="24"/>
          <w:szCs w:val="24"/>
        </w:rPr>
        <w:t>,</w:t>
      </w:r>
      <w:r w:rsidR="000B7BB1" w:rsidRPr="00371CC8">
        <w:rPr>
          <w:bCs/>
          <w:sz w:val="24"/>
          <w:szCs w:val="24"/>
        </w:rPr>
        <w:t>3</w:t>
      </w:r>
      <w:r w:rsidR="00D91302" w:rsidRPr="00371CC8">
        <w:rPr>
          <w:sz w:val="24"/>
          <w:szCs w:val="24"/>
        </w:rPr>
        <w:t xml:space="preserve"> </w:t>
      </w:r>
      <w:r w:rsidR="00AB5F92" w:rsidRPr="00371CC8">
        <w:rPr>
          <w:bCs/>
          <w:color w:val="000000"/>
          <w:sz w:val="24"/>
          <w:szCs w:val="24"/>
        </w:rPr>
        <w:t>тыс.</w:t>
      </w:r>
      <w:r w:rsidR="00D7550F" w:rsidRPr="00371CC8">
        <w:rPr>
          <w:bCs/>
          <w:color w:val="000000"/>
          <w:sz w:val="24"/>
          <w:szCs w:val="24"/>
        </w:rPr>
        <w:t xml:space="preserve"> </w:t>
      </w:r>
      <w:r w:rsidR="00AB5F92" w:rsidRPr="00371CC8">
        <w:rPr>
          <w:bCs/>
          <w:color w:val="000000"/>
          <w:sz w:val="24"/>
          <w:szCs w:val="24"/>
        </w:rPr>
        <w:t xml:space="preserve">рублей </w:t>
      </w:r>
      <w:r w:rsidR="00AB5F92" w:rsidRPr="00371CC8">
        <w:rPr>
          <w:sz w:val="24"/>
          <w:szCs w:val="24"/>
        </w:rPr>
        <w:t xml:space="preserve">или на </w:t>
      </w:r>
      <w:r w:rsidR="00371CC8" w:rsidRPr="00371CC8">
        <w:rPr>
          <w:sz w:val="24"/>
          <w:szCs w:val="24"/>
        </w:rPr>
        <w:t>33</w:t>
      </w:r>
      <w:r w:rsidR="00D91302" w:rsidRPr="00371CC8">
        <w:rPr>
          <w:sz w:val="24"/>
          <w:szCs w:val="24"/>
        </w:rPr>
        <w:t>,</w:t>
      </w:r>
      <w:r w:rsidR="00371CC8" w:rsidRPr="00371CC8">
        <w:rPr>
          <w:sz w:val="24"/>
          <w:szCs w:val="24"/>
        </w:rPr>
        <w:t>1</w:t>
      </w:r>
      <w:r w:rsidR="00AB5F92" w:rsidRPr="00371CC8">
        <w:rPr>
          <w:sz w:val="24"/>
          <w:szCs w:val="24"/>
        </w:rPr>
        <w:t xml:space="preserve"> %</w:t>
      </w:r>
      <w:r w:rsidRPr="00371CC8">
        <w:rPr>
          <w:sz w:val="24"/>
          <w:szCs w:val="24"/>
        </w:rPr>
        <w:t>, из них:</w:t>
      </w:r>
    </w:p>
    <w:p w:rsidR="00AB5F92" w:rsidRPr="00371CC8" w:rsidRDefault="00AB5F92" w:rsidP="000937FD">
      <w:pPr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 w:rsidRPr="00371CC8">
        <w:rPr>
          <w:sz w:val="24"/>
          <w:szCs w:val="24"/>
        </w:rPr>
        <w:lastRenderedPageBreak/>
        <w:t xml:space="preserve">налоговые доходы </w:t>
      </w:r>
      <w:r w:rsidR="00784145" w:rsidRPr="00371CC8">
        <w:rPr>
          <w:sz w:val="24"/>
          <w:szCs w:val="24"/>
        </w:rPr>
        <w:t xml:space="preserve">– </w:t>
      </w:r>
      <w:r w:rsidR="000D2456" w:rsidRPr="00371CC8">
        <w:rPr>
          <w:sz w:val="24"/>
          <w:szCs w:val="24"/>
        </w:rPr>
        <w:t>с увеличением</w:t>
      </w:r>
      <w:r w:rsidRPr="00371CC8">
        <w:rPr>
          <w:sz w:val="24"/>
          <w:szCs w:val="24"/>
        </w:rPr>
        <w:t xml:space="preserve"> на </w:t>
      </w:r>
      <w:r w:rsidR="00371CC8" w:rsidRPr="00371CC8">
        <w:rPr>
          <w:sz w:val="24"/>
          <w:szCs w:val="24"/>
        </w:rPr>
        <w:t>20</w:t>
      </w:r>
      <w:r w:rsidR="00D91302" w:rsidRPr="00371CC8">
        <w:rPr>
          <w:sz w:val="24"/>
          <w:szCs w:val="24"/>
        </w:rPr>
        <w:t>,</w:t>
      </w:r>
      <w:r w:rsidR="00371CC8" w:rsidRPr="00371CC8">
        <w:rPr>
          <w:sz w:val="24"/>
          <w:szCs w:val="24"/>
        </w:rPr>
        <w:t>1</w:t>
      </w:r>
      <w:r w:rsidR="00D91302" w:rsidRPr="00371CC8">
        <w:rPr>
          <w:sz w:val="24"/>
          <w:szCs w:val="24"/>
        </w:rPr>
        <w:t xml:space="preserve"> </w:t>
      </w:r>
      <w:r w:rsidRPr="00371CC8">
        <w:rPr>
          <w:sz w:val="24"/>
          <w:szCs w:val="24"/>
        </w:rPr>
        <w:t>%;</w:t>
      </w:r>
    </w:p>
    <w:p w:rsidR="00AB5F92" w:rsidRPr="00371CC8" w:rsidRDefault="00AB5F92" w:rsidP="000937FD">
      <w:pPr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 w:rsidRPr="00371CC8">
        <w:rPr>
          <w:sz w:val="24"/>
          <w:szCs w:val="24"/>
        </w:rPr>
        <w:t xml:space="preserve">неналоговые доходы </w:t>
      </w:r>
      <w:r w:rsidR="00784145" w:rsidRPr="00371CC8">
        <w:rPr>
          <w:sz w:val="24"/>
          <w:szCs w:val="24"/>
        </w:rPr>
        <w:t xml:space="preserve">– </w:t>
      </w:r>
      <w:r w:rsidRPr="00371CC8">
        <w:rPr>
          <w:sz w:val="24"/>
          <w:szCs w:val="24"/>
        </w:rPr>
        <w:t xml:space="preserve">со снижением </w:t>
      </w:r>
      <w:r w:rsidR="00115133" w:rsidRPr="00371CC8">
        <w:rPr>
          <w:sz w:val="24"/>
          <w:szCs w:val="24"/>
        </w:rPr>
        <w:t xml:space="preserve">на </w:t>
      </w:r>
      <w:r w:rsidR="00371CC8" w:rsidRPr="00371CC8">
        <w:rPr>
          <w:sz w:val="24"/>
          <w:szCs w:val="24"/>
        </w:rPr>
        <w:t>46</w:t>
      </w:r>
      <w:r w:rsidR="000D302F" w:rsidRPr="00371CC8">
        <w:rPr>
          <w:sz w:val="24"/>
          <w:szCs w:val="24"/>
        </w:rPr>
        <w:t>,</w:t>
      </w:r>
      <w:r w:rsidR="00371CC8" w:rsidRPr="00371CC8">
        <w:rPr>
          <w:sz w:val="24"/>
          <w:szCs w:val="24"/>
        </w:rPr>
        <w:t>3</w:t>
      </w:r>
      <w:r w:rsidRPr="00371CC8">
        <w:rPr>
          <w:sz w:val="24"/>
          <w:szCs w:val="24"/>
        </w:rPr>
        <w:t xml:space="preserve"> %;</w:t>
      </w:r>
    </w:p>
    <w:p w:rsidR="00AB5F92" w:rsidRPr="009B6BBC" w:rsidRDefault="00115133" w:rsidP="000937FD">
      <w:pPr>
        <w:numPr>
          <w:ilvl w:val="0"/>
          <w:numId w:val="14"/>
        </w:numPr>
        <w:ind w:left="284" w:hanging="295"/>
        <w:jc w:val="both"/>
        <w:rPr>
          <w:sz w:val="24"/>
          <w:szCs w:val="24"/>
        </w:rPr>
      </w:pPr>
      <w:r w:rsidRPr="009B6BBC">
        <w:rPr>
          <w:bCs/>
          <w:color w:val="000000"/>
          <w:sz w:val="24"/>
          <w:szCs w:val="24"/>
        </w:rPr>
        <w:t>Н</w:t>
      </w:r>
      <w:r w:rsidR="00AB5F92" w:rsidRPr="009B6BBC">
        <w:rPr>
          <w:bCs/>
          <w:color w:val="000000"/>
          <w:sz w:val="24"/>
          <w:szCs w:val="24"/>
        </w:rPr>
        <w:t>а 202</w:t>
      </w:r>
      <w:r w:rsidR="009B6BBC" w:rsidRPr="009B6BBC">
        <w:rPr>
          <w:bCs/>
          <w:color w:val="000000"/>
          <w:sz w:val="24"/>
          <w:szCs w:val="24"/>
        </w:rPr>
        <w:t>6</w:t>
      </w:r>
      <w:r w:rsidR="00AB5F92" w:rsidRPr="009B6BBC">
        <w:rPr>
          <w:bCs/>
          <w:color w:val="000000"/>
          <w:sz w:val="24"/>
          <w:szCs w:val="24"/>
        </w:rPr>
        <w:t xml:space="preserve"> год </w:t>
      </w:r>
      <w:r w:rsidR="00E24842" w:rsidRPr="009B6BBC">
        <w:rPr>
          <w:bCs/>
          <w:color w:val="000000"/>
          <w:sz w:val="24"/>
          <w:szCs w:val="24"/>
        </w:rPr>
        <w:t>с</w:t>
      </w:r>
      <w:r w:rsidR="00384C5F" w:rsidRPr="009B6BBC">
        <w:rPr>
          <w:bCs/>
          <w:color w:val="000000"/>
          <w:sz w:val="24"/>
          <w:szCs w:val="24"/>
        </w:rPr>
        <w:t>о снижением</w:t>
      </w:r>
      <w:r w:rsidR="00E24842" w:rsidRPr="009B6BBC">
        <w:rPr>
          <w:bCs/>
          <w:color w:val="000000"/>
          <w:sz w:val="24"/>
          <w:szCs w:val="24"/>
        </w:rPr>
        <w:t xml:space="preserve"> </w:t>
      </w:r>
      <w:r w:rsidR="00AB5F92" w:rsidRPr="009B6BBC">
        <w:rPr>
          <w:bCs/>
          <w:color w:val="000000"/>
          <w:sz w:val="24"/>
          <w:szCs w:val="24"/>
        </w:rPr>
        <w:t xml:space="preserve">на </w:t>
      </w:r>
      <w:r w:rsidR="009B6BBC" w:rsidRPr="009B6BBC">
        <w:rPr>
          <w:bCs/>
          <w:color w:val="000000"/>
          <w:sz w:val="24"/>
          <w:szCs w:val="24"/>
        </w:rPr>
        <w:t>729</w:t>
      </w:r>
      <w:r w:rsidR="00384C5F" w:rsidRPr="009B6BBC">
        <w:rPr>
          <w:bCs/>
          <w:color w:val="000000"/>
          <w:sz w:val="24"/>
          <w:szCs w:val="24"/>
        </w:rPr>
        <w:t> </w:t>
      </w:r>
      <w:r w:rsidR="009B6BBC" w:rsidRPr="009B6BBC">
        <w:rPr>
          <w:bCs/>
          <w:color w:val="000000"/>
          <w:sz w:val="24"/>
          <w:szCs w:val="24"/>
        </w:rPr>
        <w:t>457</w:t>
      </w:r>
      <w:r w:rsidR="00384C5F" w:rsidRPr="009B6BBC">
        <w:rPr>
          <w:bCs/>
          <w:color w:val="000000"/>
          <w:sz w:val="24"/>
          <w:szCs w:val="24"/>
        </w:rPr>
        <w:t>,</w:t>
      </w:r>
      <w:r w:rsidR="009B6BBC" w:rsidRPr="009B6BBC">
        <w:rPr>
          <w:bCs/>
          <w:color w:val="000000"/>
          <w:sz w:val="24"/>
          <w:szCs w:val="24"/>
        </w:rPr>
        <w:t>0</w:t>
      </w:r>
      <w:r w:rsidR="00AB5F92" w:rsidRPr="009B6BBC">
        <w:rPr>
          <w:bCs/>
          <w:color w:val="000000"/>
          <w:sz w:val="24"/>
          <w:szCs w:val="24"/>
        </w:rPr>
        <w:t xml:space="preserve"> тыс</w:t>
      </w:r>
      <w:r w:rsidR="00E24842" w:rsidRPr="009B6BBC">
        <w:rPr>
          <w:bCs/>
          <w:color w:val="000000"/>
          <w:sz w:val="24"/>
          <w:szCs w:val="24"/>
        </w:rPr>
        <w:t>.</w:t>
      </w:r>
      <w:r w:rsidR="00D7550F" w:rsidRPr="009B6BBC">
        <w:rPr>
          <w:bCs/>
          <w:color w:val="000000"/>
          <w:sz w:val="24"/>
          <w:szCs w:val="24"/>
        </w:rPr>
        <w:t xml:space="preserve"> </w:t>
      </w:r>
      <w:r w:rsidR="00AB5F92" w:rsidRPr="009B6BBC">
        <w:rPr>
          <w:bCs/>
          <w:color w:val="000000"/>
          <w:sz w:val="24"/>
          <w:szCs w:val="24"/>
        </w:rPr>
        <w:t xml:space="preserve">рублей </w:t>
      </w:r>
      <w:r w:rsidR="00AB5F92" w:rsidRPr="009B6BBC">
        <w:rPr>
          <w:sz w:val="24"/>
          <w:szCs w:val="24"/>
        </w:rPr>
        <w:t xml:space="preserve">или на </w:t>
      </w:r>
      <w:r w:rsidR="009B6BBC" w:rsidRPr="009B6BBC">
        <w:rPr>
          <w:sz w:val="24"/>
          <w:szCs w:val="24"/>
        </w:rPr>
        <w:t>32</w:t>
      </w:r>
      <w:r w:rsidR="00B6262C" w:rsidRPr="009B6BBC">
        <w:rPr>
          <w:sz w:val="24"/>
          <w:szCs w:val="24"/>
        </w:rPr>
        <w:t>,</w:t>
      </w:r>
      <w:r w:rsidR="00D647E2" w:rsidRPr="009B6BBC">
        <w:rPr>
          <w:sz w:val="24"/>
          <w:szCs w:val="24"/>
        </w:rPr>
        <w:t>9</w:t>
      </w:r>
      <w:r w:rsidR="00AB5F92" w:rsidRPr="009B6BBC">
        <w:rPr>
          <w:sz w:val="24"/>
          <w:szCs w:val="24"/>
        </w:rPr>
        <w:t xml:space="preserve"> %</w:t>
      </w:r>
      <w:r w:rsidR="00E2335E" w:rsidRPr="009B6BBC">
        <w:rPr>
          <w:bCs/>
          <w:color w:val="000000"/>
          <w:sz w:val="24"/>
          <w:szCs w:val="24"/>
        </w:rPr>
        <w:t>, из них:</w:t>
      </w:r>
    </w:p>
    <w:p w:rsidR="00E2335E" w:rsidRPr="009B6BBC" w:rsidRDefault="00E2335E" w:rsidP="000937FD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9B6BBC">
        <w:rPr>
          <w:sz w:val="24"/>
          <w:szCs w:val="24"/>
        </w:rPr>
        <w:t xml:space="preserve">налоговые доходы </w:t>
      </w:r>
      <w:r w:rsidR="003E5273" w:rsidRPr="009B6BBC">
        <w:rPr>
          <w:sz w:val="24"/>
          <w:szCs w:val="24"/>
        </w:rPr>
        <w:t>–</w:t>
      </w:r>
      <w:r w:rsidRPr="009B6BBC">
        <w:rPr>
          <w:sz w:val="24"/>
          <w:szCs w:val="24"/>
        </w:rPr>
        <w:t xml:space="preserve"> </w:t>
      </w:r>
      <w:r w:rsidR="00B6262C" w:rsidRPr="009B6BBC">
        <w:rPr>
          <w:sz w:val="24"/>
          <w:szCs w:val="24"/>
        </w:rPr>
        <w:t>с увеличением</w:t>
      </w:r>
      <w:r w:rsidRPr="009B6BBC">
        <w:rPr>
          <w:sz w:val="24"/>
          <w:szCs w:val="24"/>
        </w:rPr>
        <w:t xml:space="preserve"> на </w:t>
      </w:r>
      <w:r w:rsidR="00B6262C" w:rsidRPr="009B6BBC">
        <w:rPr>
          <w:sz w:val="24"/>
          <w:szCs w:val="24"/>
        </w:rPr>
        <w:t>2</w:t>
      </w:r>
      <w:r w:rsidR="009B6BBC" w:rsidRPr="009B6BBC">
        <w:rPr>
          <w:sz w:val="24"/>
          <w:szCs w:val="24"/>
        </w:rPr>
        <w:t>6</w:t>
      </w:r>
      <w:r w:rsidR="00384C5F" w:rsidRPr="009B6BBC">
        <w:rPr>
          <w:sz w:val="24"/>
          <w:szCs w:val="24"/>
        </w:rPr>
        <w:t>,</w:t>
      </w:r>
      <w:r w:rsidR="009B6BBC" w:rsidRPr="009B6BBC">
        <w:rPr>
          <w:sz w:val="24"/>
          <w:szCs w:val="24"/>
        </w:rPr>
        <w:t>0</w:t>
      </w:r>
      <w:r w:rsidRPr="009B6BBC">
        <w:rPr>
          <w:sz w:val="24"/>
          <w:szCs w:val="24"/>
        </w:rPr>
        <w:t xml:space="preserve"> %;</w:t>
      </w:r>
    </w:p>
    <w:p w:rsidR="00E2335E" w:rsidRPr="00231700" w:rsidRDefault="00E2335E" w:rsidP="000937FD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231700">
        <w:rPr>
          <w:sz w:val="24"/>
          <w:szCs w:val="24"/>
        </w:rPr>
        <w:t xml:space="preserve">неналоговые доходы </w:t>
      </w:r>
      <w:r w:rsidR="003E5273" w:rsidRPr="00231700">
        <w:rPr>
          <w:sz w:val="24"/>
          <w:szCs w:val="24"/>
        </w:rPr>
        <w:t>–</w:t>
      </w:r>
      <w:r w:rsidRPr="00231700">
        <w:rPr>
          <w:sz w:val="24"/>
          <w:szCs w:val="24"/>
        </w:rPr>
        <w:t xml:space="preserve"> со снижением на </w:t>
      </w:r>
      <w:r w:rsidR="00231700" w:rsidRPr="00231700">
        <w:rPr>
          <w:sz w:val="24"/>
          <w:szCs w:val="24"/>
        </w:rPr>
        <w:t>46</w:t>
      </w:r>
      <w:r w:rsidR="00384C5F" w:rsidRPr="00231700">
        <w:rPr>
          <w:sz w:val="24"/>
          <w:szCs w:val="24"/>
        </w:rPr>
        <w:t>,</w:t>
      </w:r>
      <w:r w:rsidR="00D647E2" w:rsidRPr="00231700">
        <w:rPr>
          <w:sz w:val="24"/>
          <w:szCs w:val="24"/>
        </w:rPr>
        <w:t>0</w:t>
      </w:r>
      <w:r w:rsidR="00384C5F" w:rsidRPr="00231700">
        <w:rPr>
          <w:sz w:val="24"/>
          <w:szCs w:val="24"/>
        </w:rPr>
        <w:t xml:space="preserve"> </w:t>
      </w:r>
      <w:r w:rsidRPr="00231700">
        <w:rPr>
          <w:sz w:val="24"/>
          <w:szCs w:val="24"/>
        </w:rPr>
        <w:t>%.</w:t>
      </w:r>
    </w:p>
    <w:p w:rsidR="001754A3" w:rsidRDefault="00CC2CFA" w:rsidP="000937FD">
      <w:pPr>
        <w:ind w:firstLine="709"/>
        <w:jc w:val="both"/>
        <w:rPr>
          <w:sz w:val="24"/>
          <w:szCs w:val="24"/>
        </w:rPr>
      </w:pPr>
      <w:r w:rsidRPr="009522D1">
        <w:rPr>
          <w:sz w:val="24"/>
          <w:szCs w:val="24"/>
        </w:rPr>
        <w:t xml:space="preserve">Анализ прогнозируемых </w:t>
      </w:r>
      <w:r w:rsidR="00C15E42" w:rsidRPr="009522D1">
        <w:rPr>
          <w:sz w:val="24"/>
          <w:szCs w:val="24"/>
        </w:rPr>
        <w:t>проектом бюджета на 20</w:t>
      </w:r>
      <w:r w:rsidR="001604F2" w:rsidRPr="009522D1">
        <w:rPr>
          <w:sz w:val="24"/>
          <w:szCs w:val="24"/>
        </w:rPr>
        <w:t>2</w:t>
      </w:r>
      <w:r w:rsidR="009522D1" w:rsidRPr="009522D1">
        <w:rPr>
          <w:sz w:val="24"/>
          <w:szCs w:val="24"/>
        </w:rPr>
        <w:t>4</w:t>
      </w:r>
      <w:r w:rsidR="00C15E42" w:rsidRPr="009522D1">
        <w:rPr>
          <w:sz w:val="24"/>
          <w:szCs w:val="24"/>
        </w:rPr>
        <w:t xml:space="preserve"> год и</w:t>
      </w:r>
      <w:r w:rsidR="001604F2" w:rsidRPr="009522D1">
        <w:rPr>
          <w:sz w:val="24"/>
          <w:szCs w:val="24"/>
        </w:rPr>
        <w:t xml:space="preserve"> на</w:t>
      </w:r>
      <w:r w:rsidR="00C15E42" w:rsidRPr="009522D1">
        <w:rPr>
          <w:sz w:val="24"/>
          <w:szCs w:val="24"/>
        </w:rPr>
        <w:t xml:space="preserve"> плановый период 20</w:t>
      </w:r>
      <w:r w:rsidR="00C544C4" w:rsidRPr="009522D1">
        <w:rPr>
          <w:sz w:val="24"/>
          <w:szCs w:val="24"/>
        </w:rPr>
        <w:t>2</w:t>
      </w:r>
      <w:r w:rsidR="009522D1" w:rsidRPr="009522D1">
        <w:rPr>
          <w:sz w:val="24"/>
          <w:szCs w:val="24"/>
        </w:rPr>
        <w:t>5</w:t>
      </w:r>
      <w:r w:rsidR="00C15E42" w:rsidRPr="009522D1">
        <w:rPr>
          <w:sz w:val="24"/>
          <w:szCs w:val="24"/>
        </w:rPr>
        <w:t xml:space="preserve"> и 202</w:t>
      </w:r>
      <w:r w:rsidR="009522D1" w:rsidRPr="009522D1">
        <w:rPr>
          <w:sz w:val="24"/>
          <w:szCs w:val="24"/>
        </w:rPr>
        <w:t>6</w:t>
      </w:r>
      <w:r w:rsidR="00C15E42" w:rsidRPr="009522D1">
        <w:rPr>
          <w:sz w:val="24"/>
          <w:szCs w:val="24"/>
        </w:rPr>
        <w:t xml:space="preserve"> годов </w:t>
      </w:r>
      <w:r w:rsidR="00C544C4" w:rsidRPr="009522D1">
        <w:rPr>
          <w:sz w:val="24"/>
          <w:szCs w:val="24"/>
        </w:rPr>
        <w:t>д</w:t>
      </w:r>
      <w:r w:rsidRPr="009522D1">
        <w:rPr>
          <w:sz w:val="24"/>
          <w:szCs w:val="24"/>
        </w:rPr>
        <w:t>оходов относительно</w:t>
      </w:r>
      <w:r w:rsidR="00C544C4" w:rsidRPr="009522D1">
        <w:rPr>
          <w:sz w:val="24"/>
          <w:szCs w:val="24"/>
        </w:rPr>
        <w:t xml:space="preserve"> </w:t>
      </w:r>
      <w:r w:rsidRPr="009522D1">
        <w:rPr>
          <w:sz w:val="24"/>
          <w:szCs w:val="24"/>
        </w:rPr>
        <w:t>оценки исполнения доходов на 20</w:t>
      </w:r>
      <w:r w:rsidR="00585ADB" w:rsidRPr="009522D1">
        <w:rPr>
          <w:sz w:val="24"/>
          <w:szCs w:val="24"/>
        </w:rPr>
        <w:t>2</w:t>
      </w:r>
      <w:r w:rsidR="009522D1" w:rsidRPr="009522D1">
        <w:rPr>
          <w:sz w:val="24"/>
          <w:szCs w:val="24"/>
        </w:rPr>
        <w:t>3</w:t>
      </w:r>
      <w:r w:rsidRPr="009522D1">
        <w:rPr>
          <w:sz w:val="24"/>
          <w:szCs w:val="24"/>
        </w:rPr>
        <w:t xml:space="preserve"> год приведен в </w:t>
      </w:r>
      <w:r w:rsidR="002A74D9" w:rsidRPr="009522D1">
        <w:rPr>
          <w:sz w:val="24"/>
          <w:szCs w:val="24"/>
        </w:rPr>
        <w:t>т</w:t>
      </w:r>
      <w:r w:rsidRPr="009522D1">
        <w:rPr>
          <w:sz w:val="24"/>
          <w:szCs w:val="24"/>
        </w:rPr>
        <w:t xml:space="preserve">аблице № </w:t>
      </w:r>
      <w:r w:rsidR="0037609C" w:rsidRPr="009522D1">
        <w:rPr>
          <w:sz w:val="24"/>
          <w:szCs w:val="24"/>
        </w:rPr>
        <w:t>5</w:t>
      </w:r>
      <w:r w:rsidRPr="009522D1">
        <w:rPr>
          <w:sz w:val="24"/>
          <w:szCs w:val="24"/>
        </w:rPr>
        <w:t>.</w:t>
      </w:r>
    </w:p>
    <w:p w:rsidR="002A74D9" w:rsidRPr="009522D1" w:rsidRDefault="00BA5CC7" w:rsidP="00DD6644">
      <w:pPr>
        <w:ind w:firstLine="709"/>
        <w:jc w:val="right"/>
        <w:rPr>
          <w:sz w:val="24"/>
          <w:szCs w:val="24"/>
        </w:rPr>
      </w:pPr>
      <w:r w:rsidRPr="009522D1">
        <w:rPr>
          <w:sz w:val="24"/>
          <w:szCs w:val="24"/>
        </w:rPr>
        <w:t xml:space="preserve">Таблица № </w:t>
      </w:r>
      <w:r w:rsidR="0037609C" w:rsidRPr="009522D1">
        <w:rPr>
          <w:sz w:val="24"/>
          <w:szCs w:val="24"/>
        </w:rPr>
        <w:t>5</w:t>
      </w:r>
    </w:p>
    <w:p w:rsidR="00716B18" w:rsidRDefault="00BA5CC7" w:rsidP="002A74D9">
      <w:pPr>
        <w:ind w:firstLine="709"/>
        <w:jc w:val="right"/>
        <w:rPr>
          <w:sz w:val="26"/>
          <w:szCs w:val="26"/>
        </w:rPr>
      </w:pPr>
      <w:r w:rsidRPr="009522D1">
        <w:rPr>
          <w:sz w:val="24"/>
          <w:szCs w:val="24"/>
        </w:rPr>
        <w:t>(тыс. рублей</w:t>
      </w:r>
      <w:r w:rsidRPr="009522D1">
        <w:rPr>
          <w:sz w:val="26"/>
          <w:szCs w:val="26"/>
        </w:rPr>
        <w:t>)</w:t>
      </w:r>
    </w:p>
    <w:tbl>
      <w:tblPr>
        <w:tblW w:w="10187" w:type="dxa"/>
        <w:tblInd w:w="113" w:type="dxa"/>
        <w:tblLook w:val="04A0" w:firstRow="1" w:lastRow="0" w:firstColumn="1" w:lastColumn="0" w:noHBand="0" w:noVBand="1"/>
      </w:tblPr>
      <w:tblGrid>
        <w:gridCol w:w="2830"/>
        <w:gridCol w:w="1460"/>
        <w:gridCol w:w="1234"/>
        <w:gridCol w:w="850"/>
        <w:gridCol w:w="1134"/>
        <w:gridCol w:w="851"/>
        <w:gridCol w:w="1192"/>
        <w:gridCol w:w="636"/>
      </w:tblGrid>
      <w:tr w:rsidR="009522D1" w:rsidRPr="009522D1" w:rsidTr="00D80F83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Доходы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Оценка</w:t>
            </w:r>
            <w:r w:rsidRPr="009522D1">
              <w:br/>
              <w:t>ожидаемого</w:t>
            </w:r>
            <w:r w:rsidRPr="009522D1">
              <w:br/>
              <w:t>исполнения</w:t>
            </w:r>
            <w:r w:rsidRPr="009522D1">
              <w:br/>
              <w:t>на 2023 год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Прогнозируемые изменения</w:t>
            </w:r>
            <w:proofErr w:type="gramStart"/>
            <w:r w:rsidRPr="009522D1">
              <w:t xml:space="preserve">: (+) </w:t>
            </w:r>
            <w:proofErr w:type="gramEnd"/>
            <w:r w:rsidRPr="009522D1">
              <w:t>увеличение, (-) уменьшение</w:t>
            </w:r>
          </w:p>
        </w:tc>
      </w:tr>
      <w:tr w:rsidR="009522D1" w:rsidRPr="009522D1" w:rsidTr="00D80F83">
        <w:trPr>
          <w:trHeight w:val="2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2D1" w:rsidRPr="009522D1" w:rsidRDefault="009522D1" w:rsidP="009522D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D1" w:rsidRPr="009522D1" w:rsidRDefault="009522D1" w:rsidP="009522D1"/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2025 год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2026 год</w:t>
            </w:r>
          </w:p>
        </w:tc>
      </w:tr>
      <w:tr w:rsidR="009522D1" w:rsidRPr="009522D1" w:rsidTr="00D80F83">
        <w:trPr>
          <w:trHeight w:val="2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2D1" w:rsidRPr="009522D1" w:rsidRDefault="009522D1" w:rsidP="009522D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D1" w:rsidRPr="009522D1" w:rsidRDefault="009522D1" w:rsidP="009522D1"/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center"/>
            </w:pPr>
            <w:r w:rsidRPr="009522D1">
              <w:t>тыс. руб.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center"/>
              <w:rPr>
                <w:sz w:val="24"/>
                <w:szCs w:val="24"/>
              </w:rPr>
            </w:pPr>
            <w:r w:rsidRPr="009522D1">
              <w:rPr>
                <w:sz w:val="24"/>
                <w:szCs w:val="24"/>
              </w:rPr>
              <w:t>%</w:t>
            </w:r>
          </w:p>
        </w:tc>
      </w:tr>
      <w:tr w:rsidR="009522D1" w:rsidRPr="009522D1" w:rsidTr="00D80F83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r w:rsidRPr="009522D1"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197 058,9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12 105,7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26 335,5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13,4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37 279,8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18,9</w:t>
            </w:r>
          </w:p>
        </w:tc>
      </w:tr>
      <w:tr w:rsidR="009522D1" w:rsidRPr="009522D1" w:rsidTr="00D80F83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r w:rsidRPr="009522D1"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16 056,1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-2 488,1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-2 348,2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-14,6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-2 275,6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-14,2</w:t>
            </w:r>
          </w:p>
        </w:tc>
      </w:tr>
      <w:tr w:rsidR="009522D1" w:rsidRPr="009522D1" w:rsidTr="00D80F83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r w:rsidRPr="009522D1">
              <w:t xml:space="preserve">Безвозмездные поступления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1 775 790,2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-208 925,2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-531 726,8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-29,9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-537 941,4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</w:pPr>
            <w:r w:rsidRPr="009522D1">
              <w:t>-30,3</w:t>
            </w:r>
          </w:p>
        </w:tc>
      </w:tr>
      <w:tr w:rsidR="009522D1" w:rsidRPr="009522D1" w:rsidTr="00D80F83">
        <w:trPr>
          <w:trHeight w:val="20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rPr>
                <w:b/>
                <w:bCs/>
              </w:rPr>
            </w:pPr>
            <w:r w:rsidRPr="009522D1">
              <w:rPr>
                <w:b/>
                <w:bCs/>
              </w:rPr>
              <w:t>ВСЕГО: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  <w:rPr>
                <w:b/>
                <w:bCs/>
              </w:rPr>
            </w:pPr>
            <w:r w:rsidRPr="009522D1">
              <w:rPr>
                <w:b/>
                <w:bCs/>
              </w:rPr>
              <w:t>1 988 905,2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  <w:rPr>
                <w:b/>
                <w:bCs/>
              </w:rPr>
            </w:pPr>
            <w:r w:rsidRPr="009522D1">
              <w:rPr>
                <w:b/>
                <w:bCs/>
              </w:rPr>
              <w:t>-199 307,6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  <w:rPr>
                <w:b/>
                <w:bCs/>
              </w:rPr>
            </w:pPr>
            <w:r w:rsidRPr="009522D1">
              <w:rPr>
                <w:b/>
                <w:bCs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  <w:rPr>
                <w:b/>
                <w:bCs/>
              </w:rPr>
            </w:pPr>
            <w:r w:rsidRPr="009522D1">
              <w:rPr>
                <w:b/>
                <w:bCs/>
              </w:rPr>
              <w:t>-507 739,5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  <w:rPr>
                <w:b/>
                <w:bCs/>
              </w:rPr>
            </w:pPr>
            <w:r w:rsidRPr="009522D1">
              <w:rPr>
                <w:b/>
                <w:bCs/>
              </w:rPr>
              <w:t>-25,5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  <w:rPr>
                <w:b/>
                <w:bCs/>
              </w:rPr>
            </w:pPr>
            <w:r w:rsidRPr="009522D1">
              <w:rPr>
                <w:b/>
                <w:bCs/>
              </w:rPr>
              <w:t>-502 937,2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D1" w:rsidRPr="009522D1" w:rsidRDefault="009522D1" w:rsidP="009522D1">
            <w:pPr>
              <w:jc w:val="right"/>
              <w:rPr>
                <w:b/>
                <w:bCs/>
              </w:rPr>
            </w:pPr>
            <w:r w:rsidRPr="009522D1">
              <w:rPr>
                <w:b/>
                <w:bCs/>
              </w:rPr>
              <w:t>-25,3</w:t>
            </w:r>
          </w:p>
        </w:tc>
      </w:tr>
    </w:tbl>
    <w:p w:rsidR="00591B97" w:rsidRDefault="00591B97" w:rsidP="00591B97">
      <w:pPr>
        <w:ind w:firstLine="709"/>
        <w:jc w:val="both"/>
        <w:rPr>
          <w:sz w:val="24"/>
          <w:szCs w:val="24"/>
        </w:rPr>
      </w:pPr>
    </w:p>
    <w:p w:rsidR="00717647" w:rsidRPr="001754A3" w:rsidRDefault="00E46254" w:rsidP="00591B97">
      <w:pPr>
        <w:ind w:firstLine="709"/>
        <w:jc w:val="both"/>
        <w:rPr>
          <w:sz w:val="24"/>
          <w:szCs w:val="24"/>
        </w:rPr>
      </w:pPr>
      <w:r w:rsidRPr="001754A3">
        <w:rPr>
          <w:sz w:val="24"/>
          <w:szCs w:val="24"/>
        </w:rPr>
        <w:t xml:space="preserve">Из </w:t>
      </w:r>
      <w:r w:rsidR="00717647" w:rsidRPr="001754A3">
        <w:rPr>
          <w:sz w:val="24"/>
          <w:szCs w:val="24"/>
        </w:rPr>
        <w:t xml:space="preserve">приведенного </w:t>
      </w:r>
      <w:r w:rsidRPr="001754A3">
        <w:rPr>
          <w:sz w:val="24"/>
          <w:szCs w:val="24"/>
        </w:rPr>
        <w:t>анализа</w:t>
      </w:r>
      <w:r w:rsidR="00717647" w:rsidRPr="001754A3">
        <w:rPr>
          <w:sz w:val="24"/>
          <w:szCs w:val="24"/>
        </w:rPr>
        <w:t xml:space="preserve"> следует,</w:t>
      </w:r>
      <w:r w:rsidR="00FA36B3" w:rsidRPr="001754A3">
        <w:rPr>
          <w:sz w:val="24"/>
          <w:szCs w:val="24"/>
        </w:rPr>
        <w:t xml:space="preserve"> что</w:t>
      </w:r>
      <w:r w:rsidR="00833CA5" w:rsidRPr="001754A3">
        <w:rPr>
          <w:sz w:val="24"/>
          <w:szCs w:val="24"/>
        </w:rPr>
        <w:t xml:space="preserve"> относительно показателей Оценки ожидаемого исполнения бюджета на 20</w:t>
      </w:r>
      <w:r w:rsidR="009F664E" w:rsidRPr="001754A3">
        <w:rPr>
          <w:sz w:val="24"/>
          <w:szCs w:val="24"/>
        </w:rPr>
        <w:t>2</w:t>
      </w:r>
      <w:r w:rsidR="001754A3" w:rsidRPr="001754A3">
        <w:rPr>
          <w:sz w:val="24"/>
          <w:szCs w:val="24"/>
        </w:rPr>
        <w:t>3</w:t>
      </w:r>
      <w:r w:rsidR="00833CA5" w:rsidRPr="001754A3">
        <w:rPr>
          <w:sz w:val="24"/>
          <w:szCs w:val="24"/>
        </w:rPr>
        <w:t xml:space="preserve"> год, общий объем доходов районного бюджета </w:t>
      </w:r>
      <w:r w:rsidR="00CB7749" w:rsidRPr="001754A3">
        <w:rPr>
          <w:sz w:val="24"/>
          <w:szCs w:val="24"/>
        </w:rPr>
        <w:t>прогнозиру</w:t>
      </w:r>
      <w:r w:rsidR="003E6911" w:rsidRPr="001754A3">
        <w:rPr>
          <w:sz w:val="24"/>
          <w:szCs w:val="24"/>
        </w:rPr>
        <w:t>е</w:t>
      </w:r>
      <w:r w:rsidR="00833CA5" w:rsidRPr="001754A3">
        <w:rPr>
          <w:sz w:val="24"/>
          <w:szCs w:val="24"/>
        </w:rPr>
        <w:t>тся:</w:t>
      </w:r>
    </w:p>
    <w:p w:rsidR="00833CA5" w:rsidRPr="001754A3" w:rsidRDefault="00833CA5" w:rsidP="000C3AFB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1754A3">
        <w:rPr>
          <w:sz w:val="24"/>
          <w:szCs w:val="24"/>
        </w:rPr>
        <w:t>На 20</w:t>
      </w:r>
      <w:r w:rsidR="00540657" w:rsidRPr="001754A3">
        <w:rPr>
          <w:sz w:val="24"/>
          <w:szCs w:val="24"/>
        </w:rPr>
        <w:t>2</w:t>
      </w:r>
      <w:r w:rsidR="001754A3" w:rsidRPr="001754A3">
        <w:rPr>
          <w:sz w:val="24"/>
          <w:szCs w:val="24"/>
        </w:rPr>
        <w:t>4</w:t>
      </w:r>
      <w:r w:rsidRPr="001754A3">
        <w:rPr>
          <w:sz w:val="24"/>
          <w:szCs w:val="24"/>
        </w:rPr>
        <w:t xml:space="preserve"> год </w:t>
      </w:r>
      <w:r w:rsidR="00840FB7" w:rsidRPr="001754A3">
        <w:rPr>
          <w:sz w:val="24"/>
          <w:szCs w:val="24"/>
        </w:rPr>
        <w:t xml:space="preserve">со снижением </w:t>
      </w:r>
      <w:r w:rsidRPr="001754A3">
        <w:rPr>
          <w:sz w:val="24"/>
          <w:szCs w:val="24"/>
        </w:rPr>
        <w:t xml:space="preserve">на </w:t>
      </w:r>
      <w:r w:rsidR="001754A3" w:rsidRPr="001754A3">
        <w:rPr>
          <w:sz w:val="24"/>
          <w:szCs w:val="24"/>
        </w:rPr>
        <w:t>199</w:t>
      </w:r>
      <w:r w:rsidR="00840FB7" w:rsidRPr="001754A3">
        <w:rPr>
          <w:sz w:val="24"/>
          <w:szCs w:val="24"/>
        </w:rPr>
        <w:t> </w:t>
      </w:r>
      <w:r w:rsidR="001754A3" w:rsidRPr="001754A3">
        <w:rPr>
          <w:sz w:val="24"/>
          <w:szCs w:val="24"/>
        </w:rPr>
        <w:t>307</w:t>
      </w:r>
      <w:r w:rsidR="00840FB7" w:rsidRPr="001754A3">
        <w:rPr>
          <w:sz w:val="24"/>
          <w:szCs w:val="24"/>
        </w:rPr>
        <w:t>,</w:t>
      </w:r>
      <w:r w:rsidR="001754A3" w:rsidRPr="001754A3">
        <w:rPr>
          <w:sz w:val="24"/>
          <w:szCs w:val="24"/>
        </w:rPr>
        <w:t>6</w:t>
      </w:r>
      <w:r w:rsidRPr="001754A3">
        <w:rPr>
          <w:sz w:val="24"/>
          <w:szCs w:val="24"/>
        </w:rPr>
        <w:t xml:space="preserve"> тыс.</w:t>
      </w:r>
      <w:r w:rsidR="00D7550F" w:rsidRPr="001754A3">
        <w:rPr>
          <w:sz w:val="24"/>
          <w:szCs w:val="24"/>
        </w:rPr>
        <w:t xml:space="preserve"> </w:t>
      </w:r>
      <w:r w:rsidRPr="001754A3">
        <w:rPr>
          <w:sz w:val="24"/>
          <w:szCs w:val="24"/>
        </w:rPr>
        <w:t xml:space="preserve">рублей или на </w:t>
      </w:r>
      <w:r w:rsidR="00F61EE5" w:rsidRPr="001754A3">
        <w:rPr>
          <w:sz w:val="24"/>
          <w:szCs w:val="24"/>
        </w:rPr>
        <w:t>1</w:t>
      </w:r>
      <w:r w:rsidR="001754A3" w:rsidRPr="001754A3">
        <w:rPr>
          <w:sz w:val="24"/>
          <w:szCs w:val="24"/>
        </w:rPr>
        <w:t>0</w:t>
      </w:r>
      <w:r w:rsidR="00840FB7" w:rsidRPr="001754A3">
        <w:rPr>
          <w:sz w:val="24"/>
          <w:szCs w:val="24"/>
        </w:rPr>
        <w:t>,</w:t>
      </w:r>
      <w:r w:rsidR="001754A3" w:rsidRPr="001754A3">
        <w:rPr>
          <w:sz w:val="24"/>
          <w:szCs w:val="24"/>
        </w:rPr>
        <w:t>0</w:t>
      </w:r>
      <w:r w:rsidRPr="001754A3">
        <w:rPr>
          <w:sz w:val="24"/>
          <w:szCs w:val="24"/>
        </w:rPr>
        <w:t xml:space="preserve"> %, из них:</w:t>
      </w:r>
    </w:p>
    <w:p w:rsidR="00833CA5" w:rsidRPr="007056BD" w:rsidRDefault="00833CA5" w:rsidP="00591B97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7056BD">
        <w:rPr>
          <w:sz w:val="24"/>
          <w:szCs w:val="24"/>
        </w:rPr>
        <w:t>налоговые доходы –</w:t>
      </w:r>
      <w:r w:rsidR="001718FA" w:rsidRPr="007056BD">
        <w:rPr>
          <w:sz w:val="24"/>
          <w:szCs w:val="24"/>
        </w:rPr>
        <w:t xml:space="preserve"> </w:t>
      </w:r>
      <w:r w:rsidR="00C67C08" w:rsidRPr="007056BD">
        <w:rPr>
          <w:sz w:val="24"/>
          <w:szCs w:val="24"/>
        </w:rPr>
        <w:t>с увеличением</w:t>
      </w:r>
      <w:r w:rsidR="001718FA" w:rsidRPr="007056BD">
        <w:rPr>
          <w:sz w:val="24"/>
          <w:szCs w:val="24"/>
        </w:rPr>
        <w:t xml:space="preserve"> </w:t>
      </w:r>
      <w:r w:rsidRPr="007056BD">
        <w:rPr>
          <w:sz w:val="24"/>
          <w:szCs w:val="24"/>
        </w:rPr>
        <w:t xml:space="preserve">на </w:t>
      </w:r>
      <w:r w:rsidR="00F61EE5" w:rsidRPr="007056BD">
        <w:rPr>
          <w:sz w:val="24"/>
          <w:szCs w:val="24"/>
        </w:rPr>
        <w:t>6</w:t>
      </w:r>
      <w:r w:rsidR="00840FB7" w:rsidRPr="007056BD">
        <w:rPr>
          <w:sz w:val="24"/>
          <w:szCs w:val="24"/>
        </w:rPr>
        <w:t>,</w:t>
      </w:r>
      <w:r w:rsidR="007056BD" w:rsidRPr="007056BD">
        <w:rPr>
          <w:sz w:val="24"/>
          <w:szCs w:val="24"/>
        </w:rPr>
        <w:t>1</w:t>
      </w:r>
      <w:r w:rsidRPr="007056BD">
        <w:rPr>
          <w:sz w:val="24"/>
          <w:szCs w:val="24"/>
        </w:rPr>
        <w:t xml:space="preserve"> %;</w:t>
      </w:r>
    </w:p>
    <w:p w:rsidR="00833CA5" w:rsidRPr="00813D67" w:rsidRDefault="00833CA5" w:rsidP="00E54C7E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813D67">
        <w:rPr>
          <w:sz w:val="24"/>
          <w:szCs w:val="24"/>
        </w:rPr>
        <w:t xml:space="preserve">неналоговые доходы – со снижением на </w:t>
      </w:r>
      <w:r w:rsidR="00813D67" w:rsidRPr="00813D67">
        <w:rPr>
          <w:sz w:val="24"/>
          <w:szCs w:val="24"/>
        </w:rPr>
        <w:t>15</w:t>
      </w:r>
      <w:r w:rsidR="00840FB7" w:rsidRPr="00813D67">
        <w:rPr>
          <w:sz w:val="24"/>
          <w:szCs w:val="24"/>
        </w:rPr>
        <w:t>,</w:t>
      </w:r>
      <w:r w:rsidR="00602253" w:rsidRPr="00813D67">
        <w:rPr>
          <w:sz w:val="24"/>
          <w:szCs w:val="24"/>
        </w:rPr>
        <w:t>5</w:t>
      </w:r>
      <w:r w:rsidRPr="00813D67">
        <w:rPr>
          <w:sz w:val="24"/>
          <w:szCs w:val="24"/>
        </w:rPr>
        <w:t xml:space="preserve"> %; </w:t>
      </w:r>
    </w:p>
    <w:p w:rsidR="00833CA5" w:rsidRPr="00813D67" w:rsidRDefault="00833CA5" w:rsidP="000C3AFB">
      <w:pPr>
        <w:numPr>
          <w:ilvl w:val="0"/>
          <w:numId w:val="17"/>
        </w:numPr>
        <w:ind w:left="284" w:hanging="295"/>
        <w:jc w:val="both"/>
        <w:rPr>
          <w:bCs/>
          <w:color w:val="000000"/>
          <w:sz w:val="24"/>
          <w:szCs w:val="24"/>
        </w:rPr>
      </w:pPr>
      <w:r w:rsidRPr="00813D67">
        <w:rPr>
          <w:sz w:val="24"/>
          <w:szCs w:val="24"/>
        </w:rPr>
        <w:t>На 202</w:t>
      </w:r>
      <w:r w:rsidR="00813D67" w:rsidRPr="00813D67">
        <w:rPr>
          <w:sz w:val="24"/>
          <w:szCs w:val="24"/>
        </w:rPr>
        <w:t>5</w:t>
      </w:r>
      <w:r w:rsidRPr="00813D67">
        <w:rPr>
          <w:sz w:val="24"/>
          <w:szCs w:val="24"/>
        </w:rPr>
        <w:t xml:space="preserve"> год</w:t>
      </w:r>
      <w:r w:rsidR="00840FB7" w:rsidRPr="00813D67">
        <w:rPr>
          <w:sz w:val="24"/>
          <w:szCs w:val="24"/>
        </w:rPr>
        <w:t xml:space="preserve"> со снижением</w:t>
      </w:r>
      <w:r w:rsidRPr="00813D67">
        <w:rPr>
          <w:sz w:val="24"/>
          <w:szCs w:val="24"/>
        </w:rPr>
        <w:t xml:space="preserve"> на </w:t>
      </w:r>
      <w:r w:rsidR="00813D67" w:rsidRPr="00813D67">
        <w:rPr>
          <w:sz w:val="24"/>
          <w:szCs w:val="24"/>
        </w:rPr>
        <w:t>50</w:t>
      </w:r>
      <w:r w:rsidR="007E284B" w:rsidRPr="00813D67">
        <w:rPr>
          <w:sz w:val="24"/>
          <w:szCs w:val="24"/>
        </w:rPr>
        <w:t>7</w:t>
      </w:r>
      <w:r w:rsidR="00840FB7" w:rsidRPr="00813D67">
        <w:rPr>
          <w:sz w:val="24"/>
          <w:szCs w:val="24"/>
        </w:rPr>
        <w:t> </w:t>
      </w:r>
      <w:r w:rsidR="00813D67" w:rsidRPr="00813D67">
        <w:rPr>
          <w:sz w:val="24"/>
          <w:szCs w:val="24"/>
        </w:rPr>
        <w:t>739</w:t>
      </w:r>
      <w:r w:rsidR="00840FB7" w:rsidRPr="00813D67">
        <w:rPr>
          <w:sz w:val="24"/>
          <w:szCs w:val="24"/>
        </w:rPr>
        <w:t>,</w:t>
      </w:r>
      <w:r w:rsidR="00813D67" w:rsidRPr="00813D67">
        <w:rPr>
          <w:sz w:val="24"/>
          <w:szCs w:val="24"/>
        </w:rPr>
        <w:t>5</w:t>
      </w:r>
      <w:r w:rsidR="001718FA" w:rsidRPr="00813D67">
        <w:rPr>
          <w:sz w:val="24"/>
          <w:szCs w:val="24"/>
        </w:rPr>
        <w:t xml:space="preserve"> </w:t>
      </w:r>
      <w:r w:rsidRPr="00813D67">
        <w:rPr>
          <w:bCs/>
          <w:color w:val="000000"/>
          <w:sz w:val="24"/>
          <w:szCs w:val="24"/>
        </w:rPr>
        <w:t>тыс.</w:t>
      </w:r>
      <w:r w:rsidR="00D7550F" w:rsidRPr="00813D67">
        <w:rPr>
          <w:bCs/>
          <w:color w:val="000000"/>
          <w:sz w:val="24"/>
          <w:szCs w:val="24"/>
        </w:rPr>
        <w:t xml:space="preserve"> </w:t>
      </w:r>
      <w:r w:rsidRPr="00813D67">
        <w:rPr>
          <w:bCs/>
          <w:color w:val="000000"/>
          <w:sz w:val="24"/>
          <w:szCs w:val="24"/>
        </w:rPr>
        <w:t xml:space="preserve">рублей </w:t>
      </w:r>
      <w:r w:rsidRPr="00813D67">
        <w:rPr>
          <w:sz w:val="24"/>
          <w:szCs w:val="24"/>
        </w:rPr>
        <w:t xml:space="preserve">или на </w:t>
      </w:r>
      <w:r w:rsidR="00813D67" w:rsidRPr="00813D67">
        <w:rPr>
          <w:sz w:val="24"/>
          <w:szCs w:val="24"/>
        </w:rPr>
        <w:t>25</w:t>
      </w:r>
      <w:r w:rsidR="00840FB7" w:rsidRPr="00813D67">
        <w:rPr>
          <w:sz w:val="24"/>
          <w:szCs w:val="24"/>
        </w:rPr>
        <w:t>,</w:t>
      </w:r>
      <w:r w:rsidR="00813D67" w:rsidRPr="00813D67">
        <w:rPr>
          <w:sz w:val="24"/>
          <w:szCs w:val="24"/>
        </w:rPr>
        <w:t>5</w:t>
      </w:r>
      <w:r w:rsidRPr="00813D67">
        <w:rPr>
          <w:sz w:val="24"/>
          <w:szCs w:val="24"/>
        </w:rPr>
        <w:t xml:space="preserve"> %, из них:</w:t>
      </w:r>
    </w:p>
    <w:p w:rsidR="00833CA5" w:rsidRPr="00031811" w:rsidRDefault="00833CA5" w:rsidP="00E54C7E">
      <w:pPr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 w:rsidRPr="00031811">
        <w:rPr>
          <w:sz w:val="24"/>
          <w:szCs w:val="24"/>
        </w:rPr>
        <w:t xml:space="preserve">налоговые доходы – </w:t>
      </w:r>
      <w:r w:rsidR="008879EC" w:rsidRPr="00031811">
        <w:rPr>
          <w:sz w:val="24"/>
          <w:szCs w:val="24"/>
        </w:rPr>
        <w:t>с увеличением</w:t>
      </w:r>
      <w:r w:rsidRPr="00031811">
        <w:rPr>
          <w:sz w:val="24"/>
          <w:szCs w:val="24"/>
        </w:rPr>
        <w:t xml:space="preserve"> на </w:t>
      </w:r>
      <w:r w:rsidR="00031811" w:rsidRPr="00031811">
        <w:rPr>
          <w:sz w:val="24"/>
          <w:szCs w:val="24"/>
        </w:rPr>
        <w:t>13</w:t>
      </w:r>
      <w:r w:rsidR="006A20DC" w:rsidRPr="00031811">
        <w:rPr>
          <w:sz w:val="24"/>
          <w:szCs w:val="24"/>
        </w:rPr>
        <w:t>,</w:t>
      </w:r>
      <w:r w:rsidR="00031811" w:rsidRPr="00031811">
        <w:rPr>
          <w:sz w:val="24"/>
          <w:szCs w:val="24"/>
        </w:rPr>
        <w:t>4</w:t>
      </w:r>
      <w:r w:rsidRPr="00031811">
        <w:rPr>
          <w:sz w:val="24"/>
          <w:szCs w:val="24"/>
        </w:rPr>
        <w:t xml:space="preserve"> %;</w:t>
      </w:r>
    </w:p>
    <w:p w:rsidR="00833CA5" w:rsidRPr="00031811" w:rsidRDefault="00833CA5" w:rsidP="00E54C7E">
      <w:pPr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 w:rsidRPr="00031811">
        <w:rPr>
          <w:sz w:val="24"/>
          <w:szCs w:val="24"/>
        </w:rPr>
        <w:t xml:space="preserve">неналоговые доходы – со снижением на </w:t>
      </w:r>
      <w:r w:rsidR="00031811" w:rsidRPr="00031811">
        <w:rPr>
          <w:sz w:val="24"/>
          <w:szCs w:val="24"/>
        </w:rPr>
        <w:t>14</w:t>
      </w:r>
      <w:r w:rsidR="00840FB7" w:rsidRPr="00031811">
        <w:rPr>
          <w:sz w:val="24"/>
          <w:szCs w:val="24"/>
        </w:rPr>
        <w:t>,</w:t>
      </w:r>
      <w:r w:rsidR="008879EC" w:rsidRPr="00031811">
        <w:rPr>
          <w:sz w:val="24"/>
          <w:szCs w:val="24"/>
        </w:rPr>
        <w:t>6</w:t>
      </w:r>
      <w:r w:rsidRPr="00031811">
        <w:rPr>
          <w:sz w:val="24"/>
          <w:szCs w:val="24"/>
        </w:rPr>
        <w:t xml:space="preserve"> %;</w:t>
      </w:r>
    </w:p>
    <w:p w:rsidR="00833CA5" w:rsidRPr="001415FA" w:rsidRDefault="00833CA5" w:rsidP="000C3AFB">
      <w:pPr>
        <w:numPr>
          <w:ilvl w:val="0"/>
          <w:numId w:val="17"/>
        </w:numPr>
        <w:ind w:left="284" w:hanging="295"/>
        <w:jc w:val="both"/>
        <w:rPr>
          <w:sz w:val="24"/>
          <w:szCs w:val="24"/>
        </w:rPr>
      </w:pPr>
      <w:r w:rsidRPr="001415FA">
        <w:rPr>
          <w:bCs/>
          <w:color w:val="000000"/>
          <w:sz w:val="24"/>
          <w:szCs w:val="24"/>
        </w:rPr>
        <w:t>На 202</w:t>
      </w:r>
      <w:r w:rsidR="001415FA" w:rsidRPr="001415FA">
        <w:rPr>
          <w:bCs/>
          <w:color w:val="000000"/>
          <w:sz w:val="24"/>
          <w:szCs w:val="24"/>
        </w:rPr>
        <w:t>6</w:t>
      </w:r>
      <w:r w:rsidRPr="001415FA">
        <w:rPr>
          <w:bCs/>
          <w:color w:val="000000"/>
          <w:sz w:val="24"/>
          <w:szCs w:val="24"/>
        </w:rPr>
        <w:t xml:space="preserve"> год </w:t>
      </w:r>
      <w:r w:rsidR="00840FB7" w:rsidRPr="001415FA">
        <w:rPr>
          <w:sz w:val="24"/>
          <w:szCs w:val="24"/>
        </w:rPr>
        <w:t xml:space="preserve">со снижением на </w:t>
      </w:r>
      <w:r w:rsidR="009D2058" w:rsidRPr="001415FA">
        <w:rPr>
          <w:sz w:val="24"/>
          <w:szCs w:val="24"/>
        </w:rPr>
        <w:t>5</w:t>
      </w:r>
      <w:r w:rsidR="001415FA" w:rsidRPr="001415FA">
        <w:rPr>
          <w:sz w:val="24"/>
          <w:szCs w:val="24"/>
        </w:rPr>
        <w:t>02</w:t>
      </w:r>
      <w:r w:rsidR="00840FB7" w:rsidRPr="001415FA">
        <w:rPr>
          <w:sz w:val="24"/>
          <w:szCs w:val="24"/>
        </w:rPr>
        <w:t> </w:t>
      </w:r>
      <w:r w:rsidR="001415FA" w:rsidRPr="001415FA">
        <w:rPr>
          <w:sz w:val="24"/>
          <w:szCs w:val="24"/>
        </w:rPr>
        <w:t>937</w:t>
      </w:r>
      <w:r w:rsidR="00840FB7" w:rsidRPr="001415FA">
        <w:rPr>
          <w:sz w:val="24"/>
          <w:szCs w:val="24"/>
        </w:rPr>
        <w:t>,</w:t>
      </w:r>
      <w:r w:rsidR="001415FA" w:rsidRPr="001415FA">
        <w:rPr>
          <w:sz w:val="24"/>
          <w:szCs w:val="24"/>
        </w:rPr>
        <w:t>2</w:t>
      </w:r>
      <w:r w:rsidRPr="001415FA">
        <w:rPr>
          <w:bCs/>
          <w:color w:val="000000"/>
          <w:sz w:val="24"/>
          <w:szCs w:val="24"/>
        </w:rPr>
        <w:t xml:space="preserve"> тыс.</w:t>
      </w:r>
      <w:r w:rsidR="00D7550F" w:rsidRPr="001415FA">
        <w:rPr>
          <w:bCs/>
          <w:color w:val="000000"/>
          <w:sz w:val="24"/>
          <w:szCs w:val="24"/>
        </w:rPr>
        <w:t xml:space="preserve"> </w:t>
      </w:r>
      <w:r w:rsidRPr="001415FA">
        <w:rPr>
          <w:bCs/>
          <w:color w:val="000000"/>
          <w:sz w:val="24"/>
          <w:szCs w:val="24"/>
        </w:rPr>
        <w:t xml:space="preserve">рублей </w:t>
      </w:r>
      <w:r w:rsidRPr="001415FA">
        <w:rPr>
          <w:sz w:val="24"/>
          <w:szCs w:val="24"/>
        </w:rPr>
        <w:t xml:space="preserve">или на </w:t>
      </w:r>
      <w:r w:rsidR="009D2058" w:rsidRPr="001415FA">
        <w:rPr>
          <w:sz w:val="24"/>
          <w:szCs w:val="24"/>
        </w:rPr>
        <w:t>2</w:t>
      </w:r>
      <w:r w:rsidR="001415FA" w:rsidRPr="001415FA">
        <w:rPr>
          <w:sz w:val="24"/>
          <w:szCs w:val="24"/>
        </w:rPr>
        <w:t>5</w:t>
      </w:r>
      <w:r w:rsidR="006A20DC" w:rsidRPr="001415FA">
        <w:rPr>
          <w:sz w:val="24"/>
          <w:szCs w:val="24"/>
        </w:rPr>
        <w:t>,</w:t>
      </w:r>
      <w:r w:rsidR="001415FA" w:rsidRPr="001415FA">
        <w:rPr>
          <w:sz w:val="24"/>
          <w:szCs w:val="24"/>
        </w:rPr>
        <w:t>3</w:t>
      </w:r>
      <w:r w:rsidR="001718FA" w:rsidRPr="001415FA">
        <w:rPr>
          <w:sz w:val="24"/>
          <w:szCs w:val="24"/>
        </w:rPr>
        <w:t xml:space="preserve"> </w:t>
      </w:r>
      <w:r w:rsidRPr="001415FA">
        <w:rPr>
          <w:sz w:val="24"/>
          <w:szCs w:val="24"/>
        </w:rPr>
        <w:t>%</w:t>
      </w:r>
      <w:r w:rsidRPr="001415FA">
        <w:rPr>
          <w:bCs/>
          <w:color w:val="000000"/>
          <w:sz w:val="24"/>
          <w:szCs w:val="24"/>
        </w:rPr>
        <w:t>, из них:</w:t>
      </w:r>
    </w:p>
    <w:p w:rsidR="00833CA5" w:rsidRPr="001415FA" w:rsidRDefault="00833CA5" w:rsidP="002847FD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1415FA">
        <w:rPr>
          <w:sz w:val="24"/>
          <w:szCs w:val="24"/>
        </w:rPr>
        <w:t xml:space="preserve">налоговые доходы – с увеличением на </w:t>
      </w:r>
      <w:r w:rsidR="00D41FFF" w:rsidRPr="001415FA">
        <w:rPr>
          <w:sz w:val="24"/>
          <w:szCs w:val="24"/>
        </w:rPr>
        <w:t>1</w:t>
      </w:r>
      <w:r w:rsidR="001415FA" w:rsidRPr="001415FA">
        <w:rPr>
          <w:sz w:val="24"/>
          <w:szCs w:val="24"/>
        </w:rPr>
        <w:t>8</w:t>
      </w:r>
      <w:r w:rsidR="00840FB7" w:rsidRPr="001415FA">
        <w:rPr>
          <w:sz w:val="24"/>
          <w:szCs w:val="24"/>
        </w:rPr>
        <w:t>,</w:t>
      </w:r>
      <w:r w:rsidR="001415FA" w:rsidRPr="001415FA">
        <w:rPr>
          <w:sz w:val="24"/>
          <w:szCs w:val="24"/>
        </w:rPr>
        <w:t>9</w:t>
      </w:r>
      <w:r w:rsidR="001718FA" w:rsidRPr="001415FA">
        <w:rPr>
          <w:sz w:val="24"/>
          <w:szCs w:val="24"/>
        </w:rPr>
        <w:t xml:space="preserve"> </w:t>
      </w:r>
      <w:r w:rsidRPr="001415FA">
        <w:rPr>
          <w:sz w:val="24"/>
          <w:szCs w:val="24"/>
        </w:rPr>
        <w:t>%;</w:t>
      </w:r>
    </w:p>
    <w:p w:rsidR="00833CA5" w:rsidRPr="001415FA" w:rsidRDefault="00833CA5" w:rsidP="002847FD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1415FA">
        <w:rPr>
          <w:sz w:val="24"/>
          <w:szCs w:val="24"/>
        </w:rPr>
        <w:t xml:space="preserve">неналоговые доходы – со снижением на </w:t>
      </w:r>
      <w:r w:rsidR="001415FA" w:rsidRPr="001415FA">
        <w:rPr>
          <w:sz w:val="24"/>
          <w:szCs w:val="24"/>
        </w:rPr>
        <w:t>14</w:t>
      </w:r>
      <w:r w:rsidR="001718FA" w:rsidRPr="001415FA">
        <w:rPr>
          <w:sz w:val="24"/>
          <w:szCs w:val="24"/>
        </w:rPr>
        <w:t>,</w:t>
      </w:r>
      <w:r w:rsidR="001415FA" w:rsidRPr="001415FA">
        <w:rPr>
          <w:sz w:val="24"/>
          <w:szCs w:val="24"/>
        </w:rPr>
        <w:t>2</w:t>
      </w:r>
      <w:r w:rsidRPr="001415FA">
        <w:rPr>
          <w:sz w:val="24"/>
          <w:szCs w:val="24"/>
        </w:rPr>
        <w:t xml:space="preserve"> %.</w:t>
      </w:r>
    </w:p>
    <w:p w:rsidR="00591B97" w:rsidRDefault="00591B97" w:rsidP="00536D8D">
      <w:pPr>
        <w:ind w:firstLine="709"/>
        <w:jc w:val="both"/>
        <w:rPr>
          <w:sz w:val="24"/>
          <w:szCs w:val="24"/>
        </w:rPr>
      </w:pPr>
    </w:p>
    <w:p w:rsidR="009D7673" w:rsidRPr="00E76C8B" w:rsidRDefault="00EA78EA" w:rsidP="00536D8D">
      <w:pPr>
        <w:ind w:firstLine="709"/>
        <w:jc w:val="both"/>
        <w:rPr>
          <w:sz w:val="24"/>
          <w:szCs w:val="24"/>
        </w:rPr>
      </w:pPr>
      <w:r w:rsidRPr="0021671B">
        <w:rPr>
          <w:sz w:val="24"/>
          <w:szCs w:val="24"/>
        </w:rPr>
        <w:t>Таким образом, неналоговые доходы бюджета Чунского РМО на 202</w:t>
      </w:r>
      <w:r w:rsidR="0021671B" w:rsidRPr="0021671B">
        <w:rPr>
          <w:sz w:val="24"/>
          <w:szCs w:val="24"/>
        </w:rPr>
        <w:t>4</w:t>
      </w:r>
      <w:r w:rsidRPr="0021671B">
        <w:rPr>
          <w:sz w:val="24"/>
          <w:szCs w:val="24"/>
        </w:rPr>
        <w:t xml:space="preserve"> год и на плановый период 202</w:t>
      </w:r>
      <w:r w:rsidR="0021671B" w:rsidRPr="0021671B">
        <w:rPr>
          <w:sz w:val="24"/>
          <w:szCs w:val="24"/>
        </w:rPr>
        <w:t>5</w:t>
      </w:r>
      <w:r w:rsidRPr="0021671B">
        <w:rPr>
          <w:sz w:val="24"/>
          <w:szCs w:val="24"/>
        </w:rPr>
        <w:t xml:space="preserve"> и 202</w:t>
      </w:r>
      <w:r w:rsidR="0021671B" w:rsidRPr="0021671B">
        <w:rPr>
          <w:sz w:val="24"/>
          <w:szCs w:val="24"/>
        </w:rPr>
        <w:t>6</w:t>
      </w:r>
      <w:r w:rsidRPr="0021671B">
        <w:rPr>
          <w:sz w:val="24"/>
          <w:szCs w:val="24"/>
        </w:rPr>
        <w:t xml:space="preserve"> годов прогнозируются со снижением как относительно фактически исполненных неналоговых доходов за 20</w:t>
      </w:r>
      <w:r w:rsidR="00D41FFF" w:rsidRPr="0021671B">
        <w:rPr>
          <w:sz w:val="24"/>
          <w:szCs w:val="24"/>
        </w:rPr>
        <w:t>2</w:t>
      </w:r>
      <w:r w:rsidR="0021671B" w:rsidRPr="0021671B">
        <w:rPr>
          <w:sz w:val="24"/>
          <w:szCs w:val="24"/>
        </w:rPr>
        <w:t>2</w:t>
      </w:r>
      <w:r w:rsidRPr="0021671B">
        <w:rPr>
          <w:sz w:val="24"/>
          <w:szCs w:val="24"/>
        </w:rPr>
        <w:t xml:space="preserve"> год, так и относительно оценки ожидаемого исполнения неналоговых доходов на 20</w:t>
      </w:r>
      <w:r w:rsidR="0059358C" w:rsidRPr="0021671B">
        <w:rPr>
          <w:sz w:val="24"/>
          <w:szCs w:val="24"/>
        </w:rPr>
        <w:t>2</w:t>
      </w:r>
      <w:r w:rsidR="0021671B" w:rsidRPr="0021671B">
        <w:rPr>
          <w:sz w:val="24"/>
          <w:szCs w:val="24"/>
        </w:rPr>
        <w:t>3</w:t>
      </w:r>
      <w:r w:rsidRPr="0021671B">
        <w:rPr>
          <w:sz w:val="24"/>
          <w:szCs w:val="24"/>
        </w:rPr>
        <w:t xml:space="preserve"> год. </w:t>
      </w:r>
      <w:r w:rsidR="00202540" w:rsidRPr="00E76C8B">
        <w:rPr>
          <w:rFonts w:eastAsia="Calibri"/>
          <w:sz w:val="24"/>
          <w:szCs w:val="24"/>
          <w:lang w:eastAsia="en-US"/>
        </w:rPr>
        <w:t xml:space="preserve">Обоснованность значительного снижения указанных доходов в пояснительной записке к проекту решения не приведена. </w:t>
      </w:r>
      <w:r w:rsidR="00832359" w:rsidRPr="00E76C8B">
        <w:rPr>
          <w:sz w:val="24"/>
          <w:szCs w:val="24"/>
        </w:rPr>
        <w:t xml:space="preserve">По налоговым доходам </w:t>
      </w:r>
      <w:r w:rsidR="000A6479" w:rsidRPr="00E76C8B">
        <w:rPr>
          <w:sz w:val="24"/>
          <w:szCs w:val="24"/>
        </w:rPr>
        <w:t>на 202</w:t>
      </w:r>
      <w:r w:rsidR="00E76C8B" w:rsidRPr="00E76C8B">
        <w:rPr>
          <w:sz w:val="24"/>
          <w:szCs w:val="24"/>
        </w:rPr>
        <w:t>4</w:t>
      </w:r>
      <w:r w:rsidR="000A6479" w:rsidRPr="00E76C8B">
        <w:rPr>
          <w:sz w:val="24"/>
          <w:szCs w:val="24"/>
        </w:rPr>
        <w:t xml:space="preserve"> год и на плановый период 202</w:t>
      </w:r>
      <w:r w:rsidR="00E76C8B" w:rsidRPr="00E76C8B">
        <w:rPr>
          <w:sz w:val="24"/>
          <w:szCs w:val="24"/>
        </w:rPr>
        <w:t>5</w:t>
      </w:r>
      <w:r w:rsidR="000A6479" w:rsidRPr="00E76C8B">
        <w:rPr>
          <w:sz w:val="24"/>
          <w:szCs w:val="24"/>
        </w:rPr>
        <w:t xml:space="preserve"> и 202</w:t>
      </w:r>
      <w:r w:rsidR="00E76C8B" w:rsidRPr="00E76C8B">
        <w:rPr>
          <w:sz w:val="24"/>
          <w:szCs w:val="24"/>
        </w:rPr>
        <w:t>6</w:t>
      </w:r>
      <w:r w:rsidR="000A6479" w:rsidRPr="00E76C8B">
        <w:rPr>
          <w:sz w:val="24"/>
          <w:szCs w:val="24"/>
        </w:rPr>
        <w:t xml:space="preserve"> годов </w:t>
      </w:r>
      <w:r w:rsidR="009D7673" w:rsidRPr="00E76C8B">
        <w:rPr>
          <w:sz w:val="24"/>
          <w:szCs w:val="24"/>
        </w:rPr>
        <w:t>прогнозируется незначительный рост.</w:t>
      </w:r>
    </w:p>
    <w:p w:rsidR="00591B97" w:rsidRDefault="00591B97" w:rsidP="00536D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6DAF" w:rsidRPr="00DF4838" w:rsidRDefault="00EF6DAF" w:rsidP="00536D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4838">
        <w:rPr>
          <w:sz w:val="24"/>
          <w:szCs w:val="24"/>
        </w:rPr>
        <w:t>Согласно проекту бюджета, основную часть налоговых доходов бюджета Чунского РМО составит налог на доходы физических лиц, поступление которого запланировано:</w:t>
      </w:r>
    </w:p>
    <w:p w:rsidR="00EF6DAF" w:rsidRPr="00147A43" w:rsidRDefault="00EF6DAF" w:rsidP="00536D8D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sz w:val="24"/>
          <w:szCs w:val="24"/>
        </w:rPr>
      </w:pPr>
      <w:r w:rsidRPr="00147A43">
        <w:rPr>
          <w:sz w:val="24"/>
          <w:szCs w:val="24"/>
        </w:rPr>
        <w:t>на 202</w:t>
      </w:r>
      <w:r w:rsidR="00624563" w:rsidRPr="00147A43">
        <w:rPr>
          <w:sz w:val="24"/>
          <w:szCs w:val="24"/>
        </w:rPr>
        <w:t>4</w:t>
      </w:r>
      <w:r w:rsidRPr="00147A43">
        <w:rPr>
          <w:sz w:val="24"/>
          <w:szCs w:val="24"/>
        </w:rPr>
        <w:t xml:space="preserve"> год в сумме 1</w:t>
      </w:r>
      <w:r w:rsidR="00A66BDA" w:rsidRPr="00147A43">
        <w:rPr>
          <w:sz w:val="24"/>
          <w:szCs w:val="24"/>
        </w:rPr>
        <w:t>67</w:t>
      </w:r>
      <w:r w:rsidRPr="00147A43">
        <w:rPr>
          <w:sz w:val="24"/>
          <w:szCs w:val="24"/>
        </w:rPr>
        <w:t> </w:t>
      </w:r>
      <w:r w:rsidR="00A66BDA" w:rsidRPr="00147A43">
        <w:rPr>
          <w:sz w:val="24"/>
          <w:szCs w:val="24"/>
        </w:rPr>
        <w:t>02</w:t>
      </w:r>
      <w:r w:rsidRPr="00147A43">
        <w:rPr>
          <w:sz w:val="24"/>
          <w:szCs w:val="24"/>
        </w:rPr>
        <w:t>4,1 тыс. рублей или 7</w:t>
      </w:r>
      <w:r w:rsidR="00A66BDA" w:rsidRPr="00147A43">
        <w:rPr>
          <w:sz w:val="24"/>
          <w:szCs w:val="24"/>
        </w:rPr>
        <w:t>9</w:t>
      </w:r>
      <w:r w:rsidRPr="00147A43">
        <w:rPr>
          <w:sz w:val="24"/>
          <w:szCs w:val="24"/>
        </w:rPr>
        <w:t>,</w:t>
      </w:r>
      <w:r w:rsidR="00A66BDA" w:rsidRPr="00147A43">
        <w:rPr>
          <w:sz w:val="24"/>
          <w:szCs w:val="24"/>
        </w:rPr>
        <w:t>9</w:t>
      </w:r>
      <w:r w:rsidRPr="00147A43">
        <w:rPr>
          <w:sz w:val="24"/>
          <w:szCs w:val="24"/>
        </w:rPr>
        <w:t xml:space="preserve"> % от объема налоговых доходов и </w:t>
      </w:r>
      <w:r w:rsidR="00A66BDA" w:rsidRPr="00147A43">
        <w:rPr>
          <w:sz w:val="24"/>
          <w:szCs w:val="24"/>
        </w:rPr>
        <w:t>9</w:t>
      </w:r>
      <w:r w:rsidRPr="00147A43">
        <w:rPr>
          <w:sz w:val="24"/>
          <w:szCs w:val="24"/>
        </w:rPr>
        <w:t>,</w:t>
      </w:r>
      <w:r w:rsidR="00A66BDA" w:rsidRPr="00147A43">
        <w:rPr>
          <w:sz w:val="24"/>
          <w:szCs w:val="24"/>
        </w:rPr>
        <w:t>3</w:t>
      </w:r>
      <w:r w:rsidRPr="00147A43">
        <w:rPr>
          <w:sz w:val="24"/>
          <w:szCs w:val="24"/>
        </w:rPr>
        <w:t> % от общего объема доходов районного бюджета;</w:t>
      </w:r>
    </w:p>
    <w:p w:rsidR="00EF6DAF" w:rsidRPr="00AB1900" w:rsidRDefault="00EF6DAF" w:rsidP="00536D8D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sz w:val="24"/>
          <w:szCs w:val="24"/>
        </w:rPr>
      </w:pPr>
      <w:r w:rsidRPr="00AB1900">
        <w:rPr>
          <w:sz w:val="24"/>
          <w:szCs w:val="24"/>
        </w:rPr>
        <w:t>на 202</w:t>
      </w:r>
      <w:r w:rsidR="002D4A60" w:rsidRPr="00AB1900">
        <w:rPr>
          <w:sz w:val="24"/>
          <w:szCs w:val="24"/>
        </w:rPr>
        <w:t>5</w:t>
      </w:r>
      <w:r w:rsidRPr="00AB1900">
        <w:rPr>
          <w:sz w:val="24"/>
          <w:szCs w:val="24"/>
        </w:rPr>
        <w:t xml:space="preserve"> год в сумме 1</w:t>
      </w:r>
      <w:r w:rsidR="00027B8B" w:rsidRPr="00AB1900">
        <w:rPr>
          <w:sz w:val="24"/>
          <w:szCs w:val="24"/>
        </w:rPr>
        <w:t>83</w:t>
      </w:r>
      <w:r w:rsidRPr="00AB1900">
        <w:rPr>
          <w:sz w:val="24"/>
          <w:szCs w:val="24"/>
        </w:rPr>
        <w:t> 0</w:t>
      </w:r>
      <w:r w:rsidR="00027B8B" w:rsidRPr="00AB1900">
        <w:rPr>
          <w:sz w:val="24"/>
          <w:szCs w:val="24"/>
        </w:rPr>
        <w:t>01</w:t>
      </w:r>
      <w:r w:rsidRPr="00AB1900">
        <w:rPr>
          <w:sz w:val="24"/>
          <w:szCs w:val="24"/>
        </w:rPr>
        <w:t>,</w:t>
      </w:r>
      <w:r w:rsidR="00027B8B" w:rsidRPr="00AB1900">
        <w:rPr>
          <w:sz w:val="24"/>
          <w:szCs w:val="24"/>
        </w:rPr>
        <w:t>3</w:t>
      </w:r>
      <w:r w:rsidRPr="00AB1900">
        <w:rPr>
          <w:sz w:val="24"/>
          <w:szCs w:val="24"/>
        </w:rPr>
        <w:t xml:space="preserve"> тыс. рублей или </w:t>
      </w:r>
      <w:r w:rsidR="00027B8B" w:rsidRPr="00AB1900">
        <w:rPr>
          <w:sz w:val="24"/>
          <w:szCs w:val="24"/>
        </w:rPr>
        <w:t>81</w:t>
      </w:r>
      <w:r w:rsidRPr="00AB1900">
        <w:rPr>
          <w:sz w:val="24"/>
          <w:szCs w:val="24"/>
        </w:rPr>
        <w:t>,</w:t>
      </w:r>
      <w:r w:rsidR="00027B8B" w:rsidRPr="00AB1900">
        <w:rPr>
          <w:sz w:val="24"/>
          <w:szCs w:val="24"/>
        </w:rPr>
        <w:t>9</w:t>
      </w:r>
      <w:r w:rsidRPr="00AB1900">
        <w:rPr>
          <w:sz w:val="24"/>
          <w:szCs w:val="24"/>
        </w:rPr>
        <w:t xml:space="preserve"> % от объема налоговых доходов и 1</w:t>
      </w:r>
      <w:r w:rsidR="00AB1900" w:rsidRPr="00AB1900">
        <w:rPr>
          <w:sz w:val="24"/>
          <w:szCs w:val="24"/>
        </w:rPr>
        <w:t>2</w:t>
      </w:r>
      <w:r w:rsidRPr="00AB1900">
        <w:rPr>
          <w:sz w:val="24"/>
          <w:szCs w:val="24"/>
        </w:rPr>
        <w:t>,</w:t>
      </w:r>
      <w:r w:rsidR="00AB1900" w:rsidRPr="00AB1900">
        <w:rPr>
          <w:sz w:val="24"/>
          <w:szCs w:val="24"/>
        </w:rPr>
        <w:t>2</w:t>
      </w:r>
      <w:r w:rsidRPr="00AB1900">
        <w:rPr>
          <w:sz w:val="24"/>
          <w:szCs w:val="24"/>
        </w:rPr>
        <w:t> % от общего объема доходов районного бюджета;</w:t>
      </w:r>
    </w:p>
    <w:p w:rsidR="00EF6DAF" w:rsidRDefault="00EF6DAF" w:rsidP="00EF6DAF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sz w:val="24"/>
          <w:szCs w:val="24"/>
        </w:rPr>
      </w:pPr>
      <w:r w:rsidRPr="00BF09BD">
        <w:rPr>
          <w:sz w:val="24"/>
          <w:szCs w:val="24"/>
        </w:rPr>
        <w:t>на 202</w:t>
      </w:r>
      <w:r w:rsidR="00AB1900" w:rsidRPr="00BF09BD">
        <w:rPr>
          <w:sz w:val="24"/>
          <w:szCs w:val="24"/>
        </w:rPr>
        <w:t>6</w:t>
      </w:r>
      <w:r w:rsidRPr="00BF09BD">
        <w:rPr>
          <w:sz w:val="24"/>
          <w:szCs w:val="24"/>
        </w:rPr>
        <w:t xml:space="preserve"> год в сумме 1</w:t>
      </w:r>
      <w:r w:rsidR="00AB1900" w:rsidRPr="00BF09BD">
        <w:rPr>
          <w:sz w:val="24"/>
          <w:szCs w:val="24"/>
        </w:rPr>
        <w:t>9</w:t>
      </w:r>
      <w:r w:rsidRPr="00BF09BD">
        <w:rPr>
          <w:sz w:val="24"/>
          <w:szCs w:val="24"/>
        </w:rPr>
        <w:t>5 </w:t>
      </w:r>
      <w:r w:rsidR="00AB1900" w:rsidRPr="00BF09BD">
        <w:rPr>
          <w:sz w:val="24"/>
          <w:szCs w:val="24"/>
        </w:rPr>
        <w:t>386</w:t>
      </w:r>
      <w:r w:rsidRPr="00BF09BD">
        <w:rPr>
          <w:sz w:val="24"/>
          <w:szCs w:val="24"/>
        </w:rPr>
        <w:t>,</w:t>
      </w:r>
      <w:r w:rsidR="00AB1900" w:rsidRPr="00BF09BD">
        <w:rPr>
          <w:sz w:val="24"/>
          <w:szCs w:val="24"/>
        </w:rPr>
        <w:t>7</w:t>
      </w:r>
      <w:r w:rsidRPr="00BF09BD">
        <w:rPr>
          <w:sz w:val="24"/>
          <w:szCs w:val="24"/>
        </w:rPr>
        <w:t xml:space="preserve"> тыс. рублей или </w:t>
      </w:r>
      <w:r w:rsidR="00BF09BD" w:rsidRPr="00BF09BD">
        <w:rPr>
          <w:sz w:val="24"/>
          <w:szCs w:val="24"/>
        </w:rPr>
        <w:t>83</w:t>
      </w:r>
      <w:r w:rsidRPr="00BF09BD">
        <w:rPr>
          <w:sz w:val="24"/>
          <w:szCs w:val="24"/>
        </w:rPr>
        <w:t>,</w:t>
      </w:r>
      <w:r w:rsidR="00BF09BD" w:rsidRPr="00BF09BD">
        <w:rPr>
          <w:sz w:val="24"/>
          <w:szCs w:val="24"/>
        </w:rPr>
        <w:t>4</w:t>
      </w:r>
      <w:r w:rsidRPr="00BF09BD">
        <w:rPr>
          <w:sz w:val="24"/>
          <w:szCs w:val="24"/>
        </w:rPr>
        <w:t xml:space="preserve"> % от объема налоговых доходов и 1</w:t>
      </w:r>
      <w:r w:rsidR="00BF09BD" w:rsidRPr="00BF09BD">
        <w:rPr>
          <w:sz w:val="24"/>
          <w:szCs w:val="24"/>
        </w:rPr>
        <w:t>3</w:t>
      </w:r>
      <w:r w:rsidRPr="00BF09BD">
        <w:rPr>
          <w:sz w:val="24"/>
          <w:szCs w:val="24"/>
        </w:rPr>
        <w:t>,</w:t>
      </w:r>
      <w:r w:rsidR="00BF09BD" w:rsidRPr="00BF09BD">
        <w:rPr>
          <w:sz w:val="24"/>
          <w:szCs w:val="24"/>
        </w:rPr>
        <w:t>1</w:t>
      </w:r>
      <w:r w:rsidRPr="00BF09BD">
        <w:rPr>
          <w:sz w:val="24"/>
          <w:szCs w:val="24"/>
        </w:rPr>
        <w:t> % от общего объема доходов районного бюджета.</w:t>
      </w:r>
    </w:p>
    <w:p w:rsidR="00591B97" w:rsidRDefault="00591B97" w:rsidP="00591B97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</w:p>
    <w:p w:rsidR="00591B97" w:rsidRDefault="00591B97" w:rsidP="00591B97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</w:p>
    <w:p w:rsidR="00591B97" w:rsidRDefault="00591B97" w:rsidP="00591B97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</w:p>
    <w:p w:rsidR="00591B97" w:rsidRDefault="00591B97" w:rsidP="00591B97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</w:p>
    <w:p w:rsidR="00591B97" w:rsidRPr="00BF09BD" w:rsidRDefault="00591B97" w:rsidP="00591B97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</w:p>
    <w:p w:rsidR="00553B53" w:rsidRPr="00D871CB" w:rsidRDefault="00553B53" w:rsidP="00DE4D73">
      <w:pPr>
        <w:spacing w:before="240"/>
        <w:jc w:val="center"/>
        <w:rPr>
          <w:sz w:val="24"/>
          <w:szCs w:val="24"/>
        </w:rPr>
      </w:pPr>
      <w:r w:rsidRPr="00D871CB">
        <w:rPr>
          <w:sz w:val="24"/>
          <w:szCs w:val="24"/>
        </w:rPr>
        <w:lastRenderedPageBreak/>
        <w:t xml:space="preserve">Структура </w:t>
      </w:r>
      <w:r w:rsidR="00FD5D42" w:rsidRPr="00D871CB">
        <w:rPr>
          <w:sz w:val="24"/>
          <w:szCs w:val="24"/>
        </w:rPr>
        <w:t>налоговых доходов</w:t>
      </w:r>
      <w:r w:rsidRPr="00D871CB">
        <w:rPr>
          <w:sz w:val="24"/>
          <w:szCs w:val="24"/>
        </w:rPr>
        <w:t xml:space="preserve"> на 202</w:t>
      </w:r>
      <w:r w:rsidR="00DF4838" w:rsidRPr="00D871CB">
        <w:rPr>
          <w:sz w:val="24"/>
          <w:szCs w:val="24"/>
        </w:rPr>
        <w:t>4</w:t>
      </w:r>
      <w:r w:rsidRPr="00D871CB">
        <w:rPr>
          <w:sz w:val="24"/>
          <w:szCs w:val="24"/>
        </w:rPr>
        <w:t xml:space="preserve"> год представлена на диаграмме №3.</w:t>
      </w:r>
    </w:p>
    <w:p w:rsidR="00553B53" w:rsidRPr="00DF4838" w:rsidRDefault="00553B53" w:rsidP="006D5531">
      <w:pPr>
        <w:ind w:firstLine="709"/>
        <w:jc w:val="right"/>
        <w:rPr>
          <w:sz w:val="24"/>
          <w:szCs w:val="24"/>
        </w:rPr>
      </w:pPr>
      <w:r w:rsidRPr="006D5531">
        <w:rPr>
          <w:sz w:val="24"/>
          <w:szCs w:val="24"/>
        </w:rPr>
        <w:t>Диаграмма №3</w:t>
      </w:r>
    </w:p>
    <w:p w:rsidR="001C22C8" w:rsidRPr="00683E9A" w:rsidRDefault="00FA32B5" w:rsidP="00E55A04">
      <w:pPr>
        <w:spacing w:before="120"/>
        <w:jc w:val="center"/>
        <w:rPr>
          <w:highlight w:val="yellow"/>
        </w:rPr>
      </w:pPr>
      <w:r w:rsidRPr="00683E9A">
        <w:rPr>
          <w:noProof/>
          <w:highlight w:val="yellow"/>
        </w:rPr>
        <w:drawing>
          <wp:inline distT="0" distB="0" distL="0" distR="0" wp14:anchorId="7B2BF857" wp14:editId="60E32C39">
            <wp:extent cx="5705475" cy="27432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5D42" w:rsidRPr="00683E9A" w:rsidRDefault="00FD5D42" w:rsidP="00FD5D42">
      <w:pPr>
        <w:autoSpaceDE w:val="0"/>
        <w:autoSpaceDN w:val="0"/>
        <w:adjustRightInd w:val="0"/>
        <w:spacing w:line="252" w:lineRule="auto"/>
        <w:ind w:left="284"/>
        <w:jc w:val="both"/>
        <w:rPr>
          <w:sz w:val="24"/>
          <w:szCs w:val="24"/>
          <w:highlight w:val="yellow"/>
        </w:rPr>
      </w:pPr>
    </w:p>
    <w:p w:rsidR="00EF6DAF" w:rsidRPr="00DA73FA" w:rsidRDefault="00EF6DAF" w:rsidP="00120F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48E">
        <w:rPr>
          <w:sz w:val="24"/>
          <w:szCs w:val="24"/>
        </w:rPr>
        <w:t xml:space="preserve">Основную часть неналоговых доходов бюджета Чунского РМО составят </w:t>
      </w:r>
      <w:r w:rsidRPr="00DA73FA">
        <w:rPr>
          <w:sz w:val="24"/>
          <w:szCs w:val="24"/>
        </w:rPr>
        <w:t>доходы от использования имущества, находящегося в муниципальной собственности, которые запланированы:</w:t>
      </w:r>
    </w:p>
    <w:p w:rsidR="00EF6DAF" w:rsidRPr="002C430A" w:rsidRDefault="00EF6DAF" w:rsidP="00120F2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C430A">
        <w:rPr>
          <w:sz w:val="24"/>
          <w:szCs w:val="24"/>
        </w:rPr>
        <w:t>на 202</w:t>
      </w:r>
      <w:r w:rsidR="002C430A" w:rsidRPr="002C430A">
        <w:rPr>
          <w:sz w:val="24"/>
          <w:szCs w:val="24"/>
        </w:rPr>
        <w:t>4</w:t>
      </w:r>
      <w:r w:rsidRPr="002C430A">
        <w:rPr>
          <w:sz w:val="24"/>
          <w:szCs w:val="24"/>
        </w:rPr>
        <w:t xml:space="preserve"> год в сумме </w:t>
      </w:r>
      <w:r w:rsidR="002C430A" w:rsidRPr="002C430A">
        <w:rPr>
          <w:sz w:val="24"/>
          <w:szCs w:val="24"/>
        </w:rPr>
        <w:t>9</w:t>
      </w:r>
      <w:r w:rsidRPr="002C430A">
        <w:rPr>
          <w:sz w:val="24"/>
          <w:szCs w:val="24"/>
        </w:rPr>
        <w:t> </w:t>
      </w:r>
      <w:r w:rsidR="002C430A" w:rsidRPr="002C430A">
        <w:rPr>
          <w:sz w:val="24"/>
          <w:szCs w:val="24"/>
        </w:rPr>
        <w:t>267</w:t>
      </w:r>
      <w:r w:rsidRPr="002C430A">
        <w:rPr>
          <w:sz w:val="24"/>
          <w:szCs w:val="24"/>
        </w:rPr>
        <w:t>,</w:t>
      </w:r>
      <w:r w:rsidR="002C430A" w:rsidRPr="002C430A">
        <w:rPr>
          <w:sz w:val="24"/>
          <w:szCs w:val="24"/>
        </w:rPr>
        <w:t>8</w:t>
      </w:r>
      <w:r w:rsidRPr="002C430A">
        <w:rPr>
          <w:sz w:val="24"/>
          <w:szCs w:val="24"/>
        </w:rPr>
        <w:t xml:space="preserve"> тыс. рублей или 6</w:t>
      </w:r>
      <w:r w:rsidR="002C430A" w:rsidRPr="002C430A">
        <w:rPr>
          <w:sz w:val="24"/>
          <w:szCs w:val="24"/>
        </w:rPr>
        <w:t>8</w:t>
      </w:r>
      <w:r w:rsidRPr="002C430A">
        <w:rPr>
          <w:sz w:val="24"/>
          <w:szCs w:val="24"/>
        </w:rPr>
        <w:t>,</w:t>
      </w:r>
      <w:r w:rsidR="002C430A" w:rsidRPr="002C430A">
        <w:rPr>
          <w:sz w:val="24"/>
          <w:szCs w:val="24"/>
        </w:rPr>
        <w:t>3</w:t>
      </w:r>
      <w:r w:rsidRPr="002C430A">
        <w:rPr>
          <w:sz w:val="24"/>
          <w:szCs w:val="24"/>
        </w:rPr>
        <w:t xml:space="preserve"> % от объема неналоговых доходов и 0,5 % от общего объема доходов районного бюджета;</w:t>
      </w:r>
    </w:p>
    <w:p w:rsidR="00EF6DAF" w:rsidRPr="00410862" w:rsidRDefault="00EF6DAF" w:rsidP="00EF6DAF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sz w:val="24"/>
          <w:szCs w:val="24"/>
        </w:rPr>
      </w:pPr>
      <w:r w:rsidRPr="00410862">
        <w:rPr>
          <w:sz w:val="24"/>
          <w:szCs w:val="24"/>
        </w:rPr>
        <w:t>на 202</w:t>
      </w:r>
      <w:r w:rsidR="00410862" w:rsidRPr="00410862">
        <w:rPr>
          <w:sz w:val="24"/>
          <w:szCs w:val="24"/>
        </w:rPr>
        <w:t>5</w:t>
      </w:r>
      <w:r w:rsidRPr="00410862">
        <w:rPr>
          <w:sz w:val="24"/>
          <w:szCs w:val="24"/>
        </w:rPr>
        <w:t xml:space="preserve"> год в сумме </w:t>
      </w:r>
      <w:r w:rsidR="00410862" w:rsidRPr="00410862">
        <w:rPr>
          <w:sz w:val="24"/>
          <w:szCs w:val="24"/>
        </w:rPr>
        <w:t>9</w:t>
      </w:r>
      <w:r w:rsidRPr="00410862">
        <w:rPr>
          <w:sz w:val="24"/>
          <w:szCs w:val="24"/>
        </w:rPr>
        <w:t> </w:t>
      </w:r>
      <w:r w:rsidR="00410862" w:rsidRPr="00410862">
        <w:rPr>
          <w:sz w:val="24"/>
          <w:szCs w:val="24"/>
        </w:rPr>
        <w:t>338</w:t>
      </w:r>
      <w:r w:rsidRPr="00410862">
        <w:rPr>
          <w:sz w:val="24"/>
          <w:szCs w:val="24"/>
        </w:rPr>
        <w:t>,0 тыс. рублей или 6</w:t>
      </w:r>
      <w:r w:rsidR="00410862" w:rsidRPr="00410862">
        <w:rPr>
          <w:sz w:val="24"/>
          <w:szCs w:val="24"/>
        </w:rPr>
        <w:t>8</w:t>
      </w:r>
      <w:r w:rsidRPr="00410862">
        <w:rPr>
          <w:sz w:val="24"/>
          <w:szCs w:val="24"/>
        </w:rPr>
        <w:t>,</w:t>
      </w:r>
      <w:r w:rsidR="00410862" w:rsidRPr="00410862">
        <w:rPr>
          <w:sz w:val="24"/>
          <w:szCs w:val="24"/>
        </w:rPr>
        <w:t>1</w:t>
      </w:r>
      <w:r w:rsidRPr="00410862">
        <w:rPr>
          <w:sz w:val="24"/>
          <w:szCs w:val="24"/>
        </w:rPr>
        <w:t xml:space="preserve"> % от объема неналоговых доходов и 0,6 % от общего объема доходов районного бюджета;</w:t>
      </w:r>
    </w:p>
    <w:p w:rsidR="00EF6DAF" w:rsidRPr="00410862" w:rsidRDefault="00EF6DAF" w:rsidP="00536D8D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sz w:val="24"/>
          <w:szCs w:val="24"/>
        </w:rPr>
      </w:pPr>
      <w:r w:rsidRPr="00410862">
        <w:rPr>
          <w:sz w:val="24"/>
          <w:szCs w:val="24"/>
        </w:rPr>
        <w:t>на 202</w:t>
      </w:r>
      <w:r w:rsidR="00410862" w:rsidRPr="00410862">
        <w:rPr>
          <w:sz w:val="24"/>
          <w:szCs w:val="24"/>
        </w:rPr>
        <w:t>6</w:t>
      </w:r>
      <w:r w:rsidRPr="00410862">
        <w:rPr>
          <w:sz w:val="24"/>
          <w:szCs w:val="24"/>
        </w:rPr>
        <w:t xml:space="preserve"> год в сумме </w:t>
      </w:r>
      <w:r w:rsidR="00410862" w:rsidRPr="00410862">
        <w:rPr>
          <w:sz w:val="24"/>
          <w:szCs w:val="24"/>
        </w:rPr>
        <w:t>9</w:t>
      </w:r>
      <w:r w:rsidRPr="00410862">
        <w:rPr>
          <w:sz w:val="24"/>
          <w:szCs w:val="24"/>
        </w:rPr>
        <w:t> </w:t>
      </w:r>
      <w:r w:rsidR="00410862" w:rsidRPr="00410862">
        <w:rPr>
          <w:sz w:val="24"/>
          <w:szCs w:val="24"/>
        </w:rPr>
        <w:t>338</w:t>
      </w:r>
      <w:r w:rsidRPr="00410862">
        <w:rPr>
          <w:sz w:val="24"/>
          <w:szCs w:val="24"/>
        </w:rPr>
        <w:t>,0 тыс. рублей или 6</w:t>
      </w:r>
      <w:r w:rsidR="00410862" w:rsidRPr="00410862">
        <w:rPr>
          <w:sz w:val="24"/>
          <w:szCs w:val="24"/>
        </w:rPr>
        <w:t>7</w:t>
      </w:r>
      <w:r w:rsidRPr="00410862">
        <w:rPr>
          <w:sz w:val="24"/>
          <w:szCs w:val="24"/>
        </w:rPr>
        <w:t>,</w:t>
      </w:r>
      <w:r w:rsidR="00410862" w:rsidRPr="00410862">
        <w:rPr>
          <w:sz w:val="24"/>
          <w:szCs w:val="24"/>
        </w:rPr>
        <w:t>8</w:t>
      </w:r>
      <w:r w:rsidRPr="00410862">
        <w:rPr>
          <w:sz w:val="24"/>
          <w:szCs w:val="24"/>
        </w:rPr>
        <w:t xml:space="preserve"> % от объема неналоговых доходов и 0,6 % от общего объема доходов районного бюджета.</w:t>
      </w:r>
    </w:p>
    <w:p w:rsidR="00120F28" w:rsidRDefault="00120F28" w:rsidP="00536D8D">
      <w:pPr>
        <w:ind w:firstLine="709"/>
        <w:jc w:val="both"/>
        <w:rPr>
          <w:sz w:val="24"/>
          <w:szCs w:val="24"/>
        </w:rPr>
      </w:pPr>
    </w:p>
    <w:p w:rsidR="00FD5D42" w:rsidRPr="00410862" w:rsidRDefault="00FD5D42" w:rsidP="00536D8D">
      <w:pPr>
        <w:ind w:firstLine="709"/>
        <w:jc w:val="both"/>
        <w:rPr>
          <w:sz w:val="24"/>
          <w:szCs w:val="24"/>
        </w:rPr>
      </w:pPr>
      <w:r w:rsidRPr="00410862">
        <w:rPr>
          <w:sz w:val="24"/>
          <w:szCs w:val="24"/>
        </w:rPr>
        <w:t>Структура неналоговых доходов на 202</w:t>
      </w:r>
      <w:r w:rsidR="00410862" w:rsidRPr="00410862">
        <w:rPr>
          <w:sz w:val="24"/>
          <w:szCs w:val="24"/>
        </w:rPr>
        <w:t>4</w:t>
      </w:r>
      <w:r w:rsidRPr="00410862">
        <w:rPr>
          <w:sz w:val="24"/>
          <w:szCs w:val="24"/>
        </w:rPr>
        <w:t xml:space="preserve"> год представлена на диаграмме №4.</w:t>
      </w:r>
    </w:p>
    <w:p w:rsidR="00E55A04" w:rsidRPr="00DF4838" w:rsidRDefault="00FD5D42" w:rsidP="006D5531">
      <w:pPr>
        <w:autoSpaceDE w:val="0"/>
        <w:autoSpaceDN w:val="0"/>
        <w:adjustRightInd w:val="0"/>
        <w:spacing w:line="252" w:lineRule="auto"/>
        <w:ind w:left="284"/>
        <w:jc w:val="right"/>
        <w:rPr>
          <w:sz w:val="24"/>
          <w:szCs w:val="24"/>
        </w:rPr>
      </w:pPr>
      <w:r w:rsidRPr="006D5531">
        <w:rPr>
          <w:sz w:val="24"/>
          <w:szCs w:val="24"/>
        </w:rPr>
        <w:t>Диаграмма №4</w:t>
      </w:r>
    </w:p>
    <w:p w:rsidR="00E55A04" w:rsidRPr="00683E9A" w:rsidRDefault="00FA32B5" w:rsidP="00E55A04">
      <w:pPr>
        <w:autoSpaceDE w:val="0"/>
        <w:autoSpaceDN w:val="0"/>
        <w:adjustRightInd w:val="0"/>
        <w:spacing w:line="252" w:lineRule="auto"/>
        <w:jc w:val="center"/>
        <w:rPr>
          <w:sz w:val="24"/>
          <w:szCs w:val="24"/>
          <w:highlight w:val="yellow"/>
        </w:rPr>
      </w:pPr>
      <w:r w:rsidRPr="00AF6D73">
        <w:rPr>
          <w:noProof/>
        </w:rPr>
        <w:drawing>
          <wp:inline distT="0" distB="0" distL="0" distR="0" wp14:anchorId="062461E6" wp14:editId="3CCC6A34">
            <wp:extent cx="5705475" cy="35623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0701" w:rsidRPr="0040455E" w:rsidRDefault="00D67A21" w:rsidP="00C34E2A">
      <w:pPr>
        <w:tabs>
          <w:tab w:val="left" w:pos="6390"/>
        </w:tabs>
        <w:ind w:firstLine="709"/>
        <w:jc w:val="both"/>
        <w:rPr>
          <w:sz w:val="24"/>
          <w:szCs w:val="24"/>
        </w:rPr>
      </w:pPr>
      <w:r w:rsidRPr="0040455E">
        <w:rPr>
          <w:bCs/>
          <w:sz w:val="24"/>
          <w:szCs w:val="24"/>
        </w:rPr>
        <w:lastRenderedPageBreak/>
        <w:t>Анализ прогнозируемых доходов бюджета Чунского районного муниципального образования на 20</w:t>
      </w:r>
      <w:r w:rsidR="0092036B" w:rsidRPr="0040455E">
        <w:rPr>
          <w:bCs/>
          <w:sz w:val="24"/>
          <w:szCs w:val="24"/>
        </w:rPr>
        <w:t>2</w:t>
      </w:r>
      <w:r w:rsidR="0040455E" w:rsidRPr="0040455E">
        <w:rPr>
          <w:bCs/>
          <w:sz w:val="24"/>
          <w:szCs w:val="24"/>
        </w:rPr>
        <w:t>4</w:t>
      </w:r>
      <w:r w:rsidRPr="0040455E">
        <w:rPr>
          <w:bCs/>
          <w:sz w:val="24"/>
          <w:szCs w:val="24"/>
        </w:rPr>
        <w:t xml:space="preserve"> год</w:t>
      </w:r>
      <w:r w:rsidR="00F3600D" w:rsidRPr="0040455E">
        <w:rPr>
          <w:bCs/>
          <w:sz w:val="24"/>
          <w:szCs w:val="24"/>
        </w:rPr>
        <w:t xml:space="preserve"> </w:t>
      </w:r>
      <w:r w:rsidR="00DA48A2" w:rsidRPr="0040455E">
        <w:rPr>
          <w:bCs/>
          <w:sz w:val="24"/>
          <w:szCs w:val="24"/>
        </w:rPr>
        <w:t>по</w:t>
      </w:r>
      <w:r w:rsidR="00A918C6" w:rsidRPr="0040455E">
        <w:rPr>
          <w:sz w:val="24"/>
          <w:szCs w:val="24"/>
        </w:rPr>
        <w:t xml:space="preserve"> кодам вида доходов бюджетов</w:t>
      </w:r>
      <w:r w:rsidR="00DA48A2" w:rsidRPr="0040455E">
        <w:rPr>
          <w:bCs/>
          <w:sz w:val="24"/>
          <w:szCs w:val="24"/>
        </w:rPr>
        <w:t xml:space="preserve"> </w:t>
      </w:r>
      <w:r w:rsidR="004C0C09" w:rsidRPr="0040455E">
        <w:rPr>
          <w:sz w:val="24"/>
          <w:szCs w:val="24"/>
        </w:rPr>
        <w:t>относительно оценки исполнения доходов на 20</w:t>
      </w:r>
      <w:r w:rsidR="0025338A" w:rsidRPr="0040455E">
        <w:rPr>
          <w:sz w:val="24"/>
          <w:szCs w:val="24"/>
        </w:rPr>
        <w:t>2</w:t>
      </w:r>
      <w:r w:rsidR="0040455E" w:rsidRPr="0040455E">
        <w:rPr>
          <w:sz w:val="24"/>
          <w:szCs w:val="24"/>
        </w:rPr>
        <w:t>3</w:t>
      </w:r>
      <w:r w:rsidR="004C0C09" w:rsidRPr="0040455E">
        <w:rPr>
          <w:sz w:val="24"/>
          <w:szCs w:val="24"/>
        </w:rPr>
        <w:t xml:space="preserve"> год</w:t>
      </w:r>
      <w:r w:rsidR="004C0C09" w:rsidRPr="0040455E">
        <w:rPr>
          <w:bCs/>
          <w:sz w:val="24"/>
          <w:szCs w:val="24"/>
        </w:rPr>
        <w:t xml:space="preserve"> </w:t>
      </w:r>
      <w:r w:rsidRPr="0040455E">
        <w:rPr>
          <w:bCs/>
          <w:sz w:val="24"/>
          <w:szCs w:val="24"/>
        </w:rPr>
        <w:t xml:space="preserve">приведен в </w:t>
      </w:r>
      <w:r w:rsidR="00FB45EA" w:rsidRPr="0040455E">
        <w:rPr>
          <w:bCs/>
          <w:sz w:val="24"/>
          <w:szCs w:val="24"/>
        </w:rPr>
        <w:t>т</w:t>
      </w:r>
      <w:r w:rsidRPr="0040455E">
        <w:rPr>
          <w:bCs/>
          <w:sz w:val="24"/>
          <w:szCs w:val="24"/>
        </w:rPr>
        <w:t>аблице №</w:t>
      </w:r>
      <w:r w:rsidR="00E27DFE" w:rsidRPr="0040455E">
        <w:rPr>
          <w:bCs/>
          <w:sz w:val="24"/>
          <w:szCs w:val="24"/>
        </w:rPr>
        <w:t xml:space="preserve"> </w:t>
      </w:r>
      <w:r w:rsidR="0037609C" w:rsidRPr="0040455E">
        <w:rPr>
          <w:bCs/>
          <w:sz w:val="24"/>
          <w:szCs w:val="24"/>
        </w:rPr>
        <w:t>6</w:t>
      </w:r>
      <w:r w:rsidR="00E27DFE" w:rsidRPr="0040455E">
        <w:rPr>
          <w:bCs/>
          <w:sz w:val="24"/>
          <w:szCs w:val="24"/>
        </w:rPr>
        <w:t>.</w:t>
      </w:r>
      <w:r w:rsidR="0055147B" w:rsidRPr="0040455E">
        <w:rPr>
          <w:sz w:val="24"/>
          <w:szCs w:val="24"/>
        </w:rPr>
        <w:t xml:space="preserve"> </w:t>
      </w:r>
    </w:p>
    <w:p w:rsidR="00FB45EA" w:rsidRPr="0040455E" w:rsidRDefault="0055147B" w:rsidP="00262496">
      <w:pPr>
        <w:tabs>
          <w:tab w:val="left" w:pos="6390"/>
        </w:tabs>
        <w:ind w:firstLine="709"/>
        <w:jc w:val="right"/>
        <w:rPr>
          <w:sz w:val="24"/>
          <w:szCs w:val="24"/>
        </w:rPr>
      </w:pPr>
      <w:r w:rsidRPr="0040455E">
        <w:rPr>
          <w:sz w:val="24"/>
          <w:szCs w:val="24"/>
        </w:rPr>
        <w:t xml:space="preserve">Таблица № </w:t>
      </w:r>
      <w:r w:rsidR="0037609C" w:rsidRPr="0040455E">
        <w:rPr>
          <w:sz w:val="24"/>
          <w:szCs w:val="24"/>
        </w:rPr>
        <w:t>6</w:t>
      </w:r>
    </w:p>
    <w:p w:rsidR="00D67A21" w:rsidRPr="0040455E" w:rsidRDefault="0055147B" w:rsidP="00262496">
      <w:pPr>
        <w:tabs>
          <w:tab w:val="left" w:pos="6390"/>
        </w:tabs>
        <w:ind w:firstLine="709"/>
        <w:jc w:val="right"/>
        <w:rPr>
          <w:sz w:val="24"/>
          <w:szCs w:val="24"/>
        </w:rPr>
      </w:pPr>
      <w:r w:rsidRPr="0040455E">
        <w:rPr>
          <w:sz w:val="24"/>
          <w:szCs w:val="24"/>
        </w:rPr>
        <w:t>(тыс. рублей)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098"/>
        <w:gridCol w:w="1984"/>
        <w:gridCol w:w="1276"/>
        <w:gridCol w:w="1276"/>
        <w:gridCol w:w="709"/>
      </w:tblGrid>
      <w:tr w:rsidR="004753D8" w:rsidRPr="004753D8" w:rsidTr="00262496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center"/>
              <w:rPr>
                <w:color w:val="000000"/>
              </w:rPr>
            </w:pPr>
            <w:r w:rsidRPr="004753D8">
              <w:rPr>
                <w:color w:val="000000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center"/>
              <w:rPr>
                <w:color w:val="000000"/>
              </w:rPr>
            </w:pPr>
            <w:r w:rsidRPr="004753D8">
              <w:rPr>
                <w:color w:val="000000"/>
              </w:rPr>
              <w:t>КБК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center"/>
              <w:rPr>
                <w:color w:val="000000"/>
              </w:rPr>
            </w:pPr>
            <w:r w:rsidRPr="004753D8">
              <w:rPr>
                <w:color w:val="000000"/>
              </w:rPr>
              <w:t>Оценка</w:t>
            </w:r>
            <w:r w:rsidRPr="004753D8">
              <w:rPr>
                <w:color w:val="000000"/>
              </w:rPr>
              <w:br/>
              <w:t>ожидаемого</w:t>
            </w:r>
            <w:r w:rsidRPr="004753D8">
              <w:rPr>
                <w:color w:val="000000"/>
              </w:rPr>
              <w:br/>
              <w:t>исполнения</w:t>
            </w:r>
            <w:r w:rsidRPr="004753D8">
              <w:rPr>
                <w:color w:val="000000"/>
              </w:rPr>
              <w:br/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center"/>
              <w:rPr>
                <w:color w:val="000000"/>
              </w:rPr>
            </w:pPr>
            <w:r w:rsidRPr="004753D8">
              <w:rPr>
                <w:color w:val="000000"/>
              </w:rPr>
              <w:t>Проект</w:t>
            </w:r>
            <w:r w:rsidRPr="004753D8">
              <w:rPr>
                <w:color w:val="000000"/>
              </w:rPr>
              <w:br/>
              <w:t>бюджета</w:t>
            </w:r>
            <w:r w:rsidRPr="004753D8">
              <w:rPr>
                <w:color w:val="000000"/>
              </w:rPr>
              <w:br/>
              <w:t>на</w:t>
            </w:r>
            <w:r w:rsidRPr="004753D8">
              <w:rPr>
                <w:color w:val="000000"/>
              </w:rPr>
              <w:br/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center"/>
              <w:rPr>
                <w:color w:val="000000"/>
              </w:rPr>
            </w:pPr>
            <w:r w:rsidRPr="004753D8">
              <w:rPr>
                <w:color w:val="000000"/>
              </w:rPr>
              <w:t>%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148 275,0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167 024,1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112,6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148 275,0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167 024,1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112,6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45 114,1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37 324,2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82,7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1 05 01000 00 0000 110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40 191,6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32 732,3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81,4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-212,6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0,0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80,9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1 05 04020 02 0000 110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4 396,8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89,8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-1 126,4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0,0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 xml:space="preserve">Земельный налог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-1 126,4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0,0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4 796,2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4 816,3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100,4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262496">
            <w:pPr>
              <w:rPr>
                <w:color w:val="000000"/>
              </w:rPr>
            </w:pPr>
            <w:r w:rsidRPr="004753D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4 816,3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100,4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 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Налог на имущество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1 09 04010 02 0000 110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center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197 058,9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209 164,6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106,1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8 750,9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9 267,8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105,9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5 470,7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5 767,8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105,4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1 11 05070 00 0000 120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3 280,2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106,7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112,3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1 12 01010 01 0000 120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106,9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1 12 01041 01 0000 120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107,1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1 12 01042 01 0000 120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-5,7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0,0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735,3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102,7</w:t>
            </w:r>
          </w:p>
        </w:tc>
      </w:tr>
      <w:tr w:rsidR="004753D8" w:rsidRPr="004753D8" w:rsidTr="005A0551">
        <w:trPr>
          <w:trHeight w:val="1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70,2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sz w:val="18"/>
                <w:szCs w:val="18"/>
              </w:rPr>
            </w:pPr>
            <w:r w:rsidRPr="00262496">
              <w:rPr>
                <w:sz w:val="18"/>
                <w:szCs w:val="18"/>
              </w:rPr>
              <w:t>1 14 02050 05 0000 410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 </w:t>
            </w:r>
          </w:p>
        </w:tc>
      </w:tr>
      <w:tr w:rsidR="004753D8" w:rsidRPr="004753D8" w:rsidTr="005A0551">
        <w:trPr>
          <w:trHeight w:val="1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r w:rsidRPr="004753D8">
              <w:t xml:space="preserve">Доходы от продажи земельных участков, государственная собственность на которые не </w:t>
            </w:r>
            <w:r w:rsidRPr="004753D8">
              <w:lastRenderedPageBreak/>
              <w:t>разграничена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sz w:val="18"/>
                <w:szCs w:val="18"/>
              </w:rPr>
            </w:pPr>
            <w:r w:rsidRPr="00262496">
              <w:rPr>
                <w:sz w:val="18"/>
                <w:szCs w:val="18"/>
              </w:rPr>
              <w:lastRenderedPageBreak/>
              <w:t>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</w:pPr>
            <w:r w:rsidRPr="004753D8">
              <w:t>1 497,5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</w:pPr>
            <w:r w:rsidRPr="004753D8">
              <w:t>1 351,0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</w:pPr>
            <w:r w:rsidRPr="004753D8">
              <w:t>90,2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3 858,7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1 614,2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41,8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1 16 01000 01 0000 140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990,8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106,0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proofErr w:type="gramStart"/>
            <w:r w:rsidRPr="004753D8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1 16 07010 05 0000 140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623,4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83,3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1 16 11000 01 0000 140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1 16 18000 02 0000 140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67,2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1 17 05050 05 0000 180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100,0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color w:val="000000"/>
                <w:sz w:val="18"/>
                <w:szCs w:val="18"/>
              </w:rPr>
            </w:pPr>
            <w:r w:rsidRPr="00262496">
              <w:rPr>
                <w:color w:val="000000"/>
                <w:sz w:val="18"/>
                <w:szCs w:val="18"/>
              </w:rPr>
              <w:t>1 17 15030 05 0000 150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219,8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center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16 056,1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13 568,0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color w:val="000000"/>
              </w:rPr>
            </w:pPr>
            <w:r w:rsidRPr="004753D8">
              <w:rPr>
                <w:color w:val="000000"/>
              </w:rPr>
              <w:t> 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213 115,0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222 732,6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104,5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1 784 606,0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1 566 865,0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87,8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-8 798,0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0,0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-17,8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 </w:t>
            </w:r>
          </w:p>
        </w:tc>
      </w:tr>
      <w:tr w:rsidR="004753D8" w:rsidRPr="004753D8" w:rsidTr="00262496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 xml:space="preserve">Итого безвозмездных поступлений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262496" w:rsidRDefault="004753D8" w:rsidP="00475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496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1 775 790,2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1 566 865,0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88,2</w:t>
            </w:r>
          </w:p>
        </w:tc>
      </w:tr>
      <w:tr w:rsidR="004753D8" w:rsidRPr="004753D8" w:rsidTr="00262496">
        <w:trPr>
          <w:trHeight w:val="20"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1 988 905,2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1 789 597,6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8" w:rsidRPr="004753D8" w:rsidRDefault="004753D8" w:rsidP="004753D8">
            <w:pPr>
              <w:jc w:val="right"/>
              <w:rPr>
                <w:b/>
                <w:bCs/>
                <w:color w:val="000000"/>
              </w:rPr>
            </w:pPr>
            <w:r w:rsidRPr="004753D8">
              <w:rPr>
                <w:b/>
                <w:bCs/>
                <w:color w:val="000000"/>
              </w:rPr>
              <w:t>90,0</w:t>
            </w:r>
          </w:p>
        </w:tc>
      </w:tr>
    </w:tbl>
    <w:p w:rsidR="00A4477D" w:rsidRPr="00DD6644" w:rsidRDefault="00413F77" w:rsidP="00C34E2A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proofErr w:type="gramStart"/>
      <w:r w:rsidRPr="00247335">
        <w:rPr>
          <w:sz w:val="24"/>
          <w:szCs w:val="24"/>
        </w:rPr>
        <w:t>Согласно данным Пояснительной записки к проекту решения о бюджете н</w:t>
      </w:r>
      <w:r w:rsidR="00994396" w:rsidRPr="00247335">
        <w:rPr>
          <w:sz w:val="24"/>
          <w:szCs w:val="24"/>
        </w:rPr>
        <w:t>алог на доходы физических лиц</w:t>
      </w:r>
      <w:r w:rsidR="00483D07">
        <w:rPr>
          <w:sz w:val="24"/>
          <w:szCs w:val="24"/>
        </w:rPr>
        <w:t xml:space="preserve"> (далее – НДФЛ)</w:t>
      </w:r>
      <w:r w:rsidR="00994396" w:rsidRPr="00247335">
        <w:rPr>
          <w:sz w:val="24"/>
          <w:szCs w:val="24"/>
        </w:rPr>
        <w:t xml:space="preserve"> прогнозируется </w:t>
      </w:r>
      <w:r w:rsidR="00692FC3" w:rsidRPr="00247335">
        <w:rPr>
          <w:sz w:val="24"/>
          <w:szCs w:val="24"/>
        </w:rPr>
        <w:t xml:space="preserve">на основе </w:t>
      </w:r>
      <w:r w:rsidR="00247335" w:rsidRPr="00247335">
        <w:rPr>
          <w:sz w:val="24"/>
          <w:szCs w:val="24"/>
        </w:rPr>
        <w:t>данных Прогноза СЭР</w:t>
      </w:r>
      <w:r w:rsidR="00B31FE9">
        <w:rPr>
          <w:sz w:val="24"/>
          <w:szCs w:val="24"/>
        </w:rPr>
        <w:t>,</w:t>
      </w:r>
      <w:r w:rsidR="00756162" w:rsidRPr="00247335">
        <w:rPr>
          <w:sz w:val="24"/>
          <w:szCs w:val="24"/>
        </w:rPr>
        <w:t xml:space="preserve"> </w:t>
      </w:r>
      <w:r w:rsidR="00B31FE9" w:rsidRPr="00DD6644">
        <w:rPr>
          <w:sz w:val="24"/>
          <w:szCs w:val="24"/>
        </w:rPr>
        <w:t>п</w:t>
      </w:r>
      <w:r w:rsidR="00756162" w:rsidRPr="00DD6644">
        <w:rPr>
          <w:sz w:val="24"/>
          <w:szCs w:val="24"/>
        </w:rPr>
        <w:t xml:space="preserve">ри этом, </w:t>
      </w:r>
      <w:r w:rsidR="00483D07" w:rsidRPr="00DD6644">
        <w:rPr>
          <w:sz w:val="24"/>
          <w:szCs w:val="24"/>
        </w:rPr>
        <w:t>рост фонда оплаты труда</w:t>
      </w:r>
      <w:r w:rsidR="00A4477D" w:rsidRPr="00DD6644">
        <w:rPr>
          <w:sz w:val="24"/>
          <w:szCs w:val="24"/>
        </w:rPr>
        <w:t xml:space="preserve"> </w:t>
      </w:r>
      <w:r w:rsidR="001B4A78" w:rsidRPr="00DD6644">
        <w:rPr>
          <w:sz w:val="24"/>
          <w:szCs w:val="24"/>
        </w:rPr>
        <w:t>Прогноз</w:t>
      </w:r>
      <w:r w:rsidR="006D7267" w:rsidRPr="00DD6644">
        <w:rPr>
          <w:sz w:val="24"/>
          <w:szCs w:val="24"/>
        </w:rPr>
        <w:t>а</w:t>
      </w:r>
      <w:r w:rsidR="00756162" w:rsidRPr="00DD6644">
        <w:rPr>
          <w:sz w:val="24"/>
          <w:szCs w:val="24"/>
        </w:rPr>
        <w:t xml:space="preserve"> СЭР</w:t>
      </w:r>
      <w:r w:rsidR="00483D07" w:rsidRPr="00DD6644">
        <w:rPr>
          <w:sz w:val="24"/>
          <w:szCs w:val="24"/>
        </w:rPr>
        <w:t xml:space="preserve"> не соответствует росту </w:t>
      </w:r>
      <w:r w:rsidR="006D7267" w:rsidRPr="00DD6644">
        <w:rPr>
          <w:sz w:val="24"/>
          <w:szCs w:val="24"/>
        </w:rPr>
        <w:t>запланированно</w:t>
      </w:r>
      <w:r w:rsidR="002B10C6" w:rsidRPr="00DD6644">
        <w:rPr>
          <w:sz w:val="24"/>
          <w:szCs w:val="24"/>
        </w:rPr>
        <w:t>й суммы</w:t>
      </w:r>
      <w:r w:rsidR="006D7267" w:rsidRPr="00DD6644">
        <w:rPr>
          <w:sz w:val="24"/>
          <w:szCs w:val="24"/>
        </w:rPr>
        <w:t xml:space="preserve"> НДФЛ на 2024 год и плановый период 2025 и 2026 годов</w:t>
      </w:r>
      <w:r w:rsidR="00EB102A" w:rsidRPr="00DD6644">
        <w:rPr>
          <w:sz w:val="24"/>
          <w:szCs w:val="24"/>
        </w:rPr>
        <w:t>, что отражено в таблице № 7</w:t>
      </w:r>
      <w:r w:rsidR="00DA020A" w:rsidRPr="00DD6644">
        <w:rPr>
          <w:sz w:val="24"/>
          <w:szCs w:val="24"/>
        </w:rPr>
        <w:t>.</w:t>
      </w:r>
      <w:proofErr w:type="gramEnd"/>
    </w:p>
    <w:p w:rsidR="00AC3488" w:rsidRPr="00AC3488" w:rsidRDefault="00AC3488" w:rsidP="00C34E2A">
      <w:pPr>
        <w:autoSpaceDE w:val="0"/>
        <w:autoSpaceDN w:val="0"/>
        <w:adjustRightInd w:val="0"/>
        <w:spacing w:before="120" w:after="120"/>
        <w:ind w:firstLine="708"/>
        <w:jc w:val="right"/>
        <w:rPr>
          <w:sz w:val="24"/>
          <w:szCs w:val="24"/>
        </w:rPr>
      </w:pPr>
      <w:r w:rsidRPr="00AC3488">
        <w:rPr>
          <w:sz w:val="24"/>
          <w:szCs w:val="24"/>
        </w:rPr>
        <w:t>Таблица № 7</w:t>
      </w:r>
    </w:p>
    <w:tbl>
      <w:tblPr>
        <w:tblW w:w="10302" w:type="dxa"/>
        <w:tblInd w:w="-5" w:type="dxa"/>
        <w:tblLook w:val="04A0" w:firstRow="1" w:lastRow="0" w:firstColumn="1" w:lastColumn="0" w:noHBand="0" w:noVBand="1"/>
      </w:tblPr>
      <w:tblGrid>
        <w:gridCol w:w="4820"/>
        <w:gridCol w:w="1100"/>
        <w:gridCol w:w="1120"/>
        <w:gridCol w:w="1057"/>
        <w:gridCol w:w="1117"/>
        <w:gridCol w:w="1088"/>
      </w:tblGrid>
      <w:tr w:rsidR="00AC3488" w:rsidRPr="00AC3488" w:rsidTr="00B430B6">
        <w:trPr>
          <w:trHeight w:val="31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center"/>
              <w:rPr>
                <w:color w:val="000000"/>
              </w:rPr>
            </w:pPr>
            <w:r w:rsidRPr="00AC3488">
              <w:rPr>
                <w:color w:val="000000"/>
              </w:rPr>
              <w:t>Показатель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center"/>
              <w:rPr>
                <w:color w:val="000000"/>
              </w:rPr>
            </w:pPr>
            <w:r w:rsidRPr="00AC3488">
              <w:rPr>
                <w:color w:val="000000"/>
              </w:rPr>
              <w:t>2022 год   факт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center"/>
              <w:rPr>
                <w:color w:val="000000"/>
              </w:rPr>
            </w:pPr>
            <w:r w:rsidRPr="00AC3488">
              <w:rPr>
                <w:color w:val="000000"/>
              </w:rPr>
              <w:t xml:space="preserve">2023 год оценка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center"/>
              <w:rPr>
                <w:color w:val="000000"/>
              </w:rPr>
            </w:pPr>
            <w:r w:rsidRPr="00AC3488">
              <w:rPr>
                <w:color w:val="000000"/>
              </w:rPr>
              <w:t>Прогноз</w:t>
            </w:r>
          </w:p>
        </w:tc>
      </w:tr>
      <w:tr w:rsidR="00AC3488" w:rsidRPr="00AC3488" w:rsidTr="00B430B6">
        <w:trPr>
          <w:trHeight w:val="28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center"/>
              <w:rPr>
                <w:color w:val="000000"/>
              </w:rPr>
            </w:pPr>
            <w:r w:rsidRPr="00AC3488">
              <w:rPr>
                <w:color w:val="000000"/>
              </w:rPr>
              <w:t xml:space="preserve"> 2024 год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center"/>
              <w:rPr>
                <w:color w:val="000000"/>
              </w:rPr>
            </w:pPr>
            <w:r w:rsidRPr="00AC3488">
              <w:rPr>
                <w:color w:val="000000"/>
              </w:rPr>
              <w:t>2025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center"/>
              <w:rPr>
                <w:color w:val="000000"/>
              </w:rPr>
            </w:pPr>
            <w:r w:rsidRPr="00AC3488">
              <w:rPr>
                <w:color w:val="000000"/>
              </w:rPr>
              <w:t>2026 год</w:t>
            </w:r>
          </w:p>
        </w:tc>
      </w:tr>
      <w:tr w:rsidR="00AC3488" w:rsidRPr="00AC3488" w:rsidTr="00B430B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  <w:r w:rsidRPr="00AC3488">
              <w:rPr>
                <w:color w:val="000000"/>
              </w:rPr>
              <w:t>Фонд начисленной заработной платы по полному кругу организаций, млн.</w:t>
            </w:r>
            <w:r>
              <w:rPr>
                <w:color w:val="000000"/>
              </w:rPr>
              <w:t> </w:t>
            </w:r>
            <w:r w:rsidRPr="00AC3488">
              <w:rPr>
                <w:color w:val="000000"/>
              </w:rPr>
              <w:t xml:space="preserve">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3 605,8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3 793,3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4 138,5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4 477,9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4 827,2</w:t>
            </w:r>
          </w:p>
        </w:tc>
      </w:tr>
      <w:tr w:rsidR="00AC3488" w:rsidRPr="00AC3488" w:rsidTr="00B430B6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  <w:r w:rsidRPr="00AC3488">
              <w:rPr>
                <w:color w:val="000000"/>
              </w:rPr>
              <w:t>Рост фонда оплаты труда,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  <w:r w:rsidRPr="00AC348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105,2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109,1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108,2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107,8</w:t>
            </w:r>
          </w:p>
        </w:tc>
      </w:tr>
      <w:tr w:rsidR="00AC3488" w:rsidRPr="00AC3488" w:rsidTr="00B430B6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  <w:r w:rsidRPr="00AC3488">
              <w:rPr>
                <w:color w:val="000000"/>
              </w:rPr>
              <w:t>Налог на доходы физических лиц, тыс.</w:t>
            </w:r>
            <w:r>
              <w:rPr>
                <w:color w:val="000000"/>
              </w:rPr>
              <w:t> </w:t>
            </w:r>
            <w:r w:rsidRPr="00AC3488">
              <w:rPr>
                <w:color w:val="000000"/>
              </w:rPr>
              <w:t>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141 151,4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148 275,0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167 024,1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183 001,3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195 386,7</w:t>
            </w:r>
          </w:p>
        </w:tc>
      </w:tr>
      <w:tr w:rsidR="00AC3488" w:rsidRPr="00AC3488" w:rsidTr="00B430B6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  <w:r w:rsidRPr="00AC3488">
              <w:rPr>
                <w:color w:val="000000"/>
              </w:rPr>
              <w:t>Рост налога на доходы физических лиц,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rPr>
                <w:color w:val="000000"/>
              </w:rPr>
            </w:pPr>
            <w:r w:rsidRPr="00AC348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105,0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112,6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109,6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88" w:rsidRPr="00AC3488" w:rsidRDefault="00AC3488" w:rsidP="00AC3488">
            <w:pPr>
              <w:jc w:val="right"/>
              <w:rPr>
                <w:color w:val="000000"/>
              </w:rPr>
            </w:pPr>
            <w:r w:rsidRPr="00AC3488">
              <w:rPr>
                <w:color w:val="000000"/>
              </w:rPr>
              <w:t>106,8</w:t>
            </w:r>
          </w:p>
        </w:tc>
      </w:tr>
    </w:tbl>
    <w:p w:rsidR="00FD43F8" w:rsidRPr="00DD6644" w:rsidRDefault="00FD43F8" w:rsidP="006D1D7F">
      <w:pPr>
        <w:autoSpaceDE w:val="0"/>
        <w:autoSpaceDN w:val="0"/>
        <w:adjustRightInd w:val="0"/>
        <w:spacing w:before="120" w:line="252" w:lineRule="auto"/>
        <w:ind w:firstLine="708"/>
        <w:jc w:val="both"/>
        <w:rPr>
          <w:sz w:val="24"/>
          <w:szCs w:val="24"/>
        </w:rPr>
      </w:pPr>
      <w:r w:rsidRPr="00DD6644">
        <w:rPr>
          <w:sz w:val="24"/>
          <w:szCs w:val="24"/>
        </w:rPr>
        <w:t xml:space="preserve">Налоги на совокупный доход на 2024 год </w:t>
      </w:r>
      <w:r w:rsidR="008B5A20" w:rsidRPr="00DD6644">
        <w:rPr>
          <w:sz w:val="24"/>
          <w:szCs w:val="24"/>
        </w:rPr>
        <w:t>и плановый период 2025 и 2026 годов прогнозируются со снижением на 17,3 %</w:t>
      </w:r>
      <w:r w:rsidR="00446D1B" w:rsidRPr="00DD6644">
        <w:rPr>
          <w:sz w:val="24"/>
          <w:szCs w:val="24"/>
        </w:rPr>
        <w:t>, на 5,7 % и на 5,2 % соответственно, при этом в пояснительной записке не отражены причины снижения.</w:t>
      </w:r>
    </w:p>
    <w:p w:rsidR="00C11AE4" w:rsidRPr="00DD6644" w:rsidRDefault="00C11AE4" w:rsidP="00C11AE4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DD6644">
        <w:rPr>
          <w:sz w:val="24"/>
          <w:szCs w:val="24"/>
        </w:rPr>
        <w:lastRenderedPageBreak/>
        <w:t>Перечисленные нарушения и недостатки, допущенные при прогнозировании доходов бюджета Чунского районного муниципального образования, свидетельствуют о нарушении принципа достоверности бюджета, установленного статьей 37 Бюджетного кодекса РФ.</w:t>
      </w:r>
    </w:p>
    <w:p w:rsidR="005A2899" w:rsidRPr="002266BD" w:rsidRDefault="002266BD" w:rsidP="002266BD">
      <w:pPr>
        <w:spacing w:before="240" w:after="24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A2899" w:rsidRPr="002266BD">
        <w:rPr>
          <w:b/>
          <w:sz w:val="24"/>
          <w:szCs w:val="24"/>
        </w:rPr>
        <w:t>Анализ планирования бюджетных ассигнований на 20</w:t>
      </w:r>
      <w:r w:rsidR="00DB2948" w:rsidRPr="002266BD">
        <w:rPr>
          <w:b/>
          <w:sz w:val="24"/>
          <w:szCs w:val="24"/>
        </w:rPr>
        <w:t>2</w:t>
      </w:r>
      <w:r w:rsidR="0040455E" w:rsidRPr="002266BD">
        <w:rPr>
          <w:b/>
          <w:sz w:val="24"/>
          <w:szCs w:val="24"/>
        </w:rPr>
        <w:t>4</w:t>
      </w:r>
      <w:r w:rsidR="005A2899" w:rsidRPr="002266BD">
        <w:rPr>
          <w:b/>
          <w:sz w:val="24"/>
          <w:szCs w:val="24"/>
        </w:rPr>
        <w:t xml:space="preserve"> год и </w:t>
      </w:r>
      <w:r w:rsidR="00255CC3" w:rsidRPr="002266BD">
        <w:rPr>
          <w:b/>
          <w:sz w:val="24"/>
          <w:szCs w:val="24"/>
        </w:rPr>
        <w:t xml:space="preserve">на </w:t>
      </w:r>
      <w:r w:rsidR="005A2899" w:rsidRPr="002266BD">
        <w:rPr>
          <w:b/>
          <w:sz w:val="24"/>
          <w:szCs w:val="24"/>
        </w:rPr>
        <w:t>плановый период 202</w:t>
      </w:r>
      <w:r w:rsidR="0040455E" w:rsidRPr="002266BD">
        <w:rPr>
          <w:b/>
          <w:sz w:val="24"/>
          <w:szCs w:val="24"/>
        </w:rPr>
        <w:t>5</w:t>
      </w:r>
      <w:r w:rsidR="005A2899" w:rsidRPr="002266BD">
        <w:rPr>
          <w:b/>
          <w:sz w:val="24"/>
          <w:szCs w:val="24"/>
        </w:rPr>
        <w:t xml:space="preserve"> и 202</w:t>
      </w:r>
      <w:r w:rsidR="0040455E" w:rsidRPr="002266BD">
        <w:rPr>
          <w:b/>
          <w:sz w:val="24"/>
          <w:szCs w:val="24"/>
        </w:rPr>
        <w:t>6</w:t>
      </w:r>
      <w:r w:rsidR="005A2899" w:rsidRPr="002266BD">
        <w:rPr>
          <w:b/>
          <w:sz w:val="24"/>
          <w:szCs w:val="24"/>
        </w:rPr>
        <w:t xml:space="preserve"> годов</w:t>
      </w:r>
    </w:p>
    <w:p w:rsidR="00F62D1B" w:rsidRPr="00D13911" w:rsidRDefault="00F62D1B" w:rsidP="00052E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3911">
        <w:rPr>
          <w:sz w:val="24"/>
          <w:szCs w:val="24"/>
        </w:rPr>
        <w:t xml:space="preserve">Проект бюджета Чунского РМО составлен в соответствии с нормами статьи 169 Бюджетного кодекса РФ сроком на три года (очередной финансовый год и плановый период). Планирование бюджетных ассигнований осуществлялось в соответствии с порядком и методикой планирования бюджетных ассигнований бюджета Чунского РМО, </w:t>
      </w:r>
      <w:proofErr w:type="gramStart"/>
      <w:r w:rsidRPr="00D13911">
        <w:rPr>
          <w:sz w:val="24"/>
          <w:szCs w:val="24"/>
        </w:rPr>
        <w:t>утвержденными</w:t>
      </w:r>
      <w:proofErr w:type="gramEnd"/>
      <w:r w:rsidRPr="00D13911">
        <w:rPr>
          <w:sz w:val="24"/>
          <w:szCs w:val="24"/>
        </w:rPr>
        <w:t xml:space="preserve"> Приказом учреждения финансовое управление администрации Чунского района от </w:t>
      </w:r>
      <w:r w:rsidR="00D54C79" w:rsidRPr="00D13911">
        <w:rPr>
          <w:sz w:val="24"/>
          <w:szCs w:val="24"/>
        </w:rPr>
        <w:t>01</w:t>
      </w:r>
      <w:r w:rsidRPr="00D13911">
        <w:rPr>
          <w:sz w:val="24"/>
          <w:szCs w:val="24"/>
        </w:rPr>
        <w:t>.09.20</w:t>
      </w:r>
      <w:r w:rsidR="00D54C79" w:rsidRPr="00D13911">
        <w:rPr>
          <w:sz w:val="24"/>
          <w:szCs w:val="24"/>
        </w:rPr>
        <w:t>22</w:t>
      </w:r>
      <w:r w:rsidRPr="00D13911">
        <w:rPr>
          <w:sz w:val="24"/>
          <w:szCs w:val="24"/>
        </w:rPr>
        <w:t xml:space="preserve"> № </w:t>
      </w:r>
      <w:r w:rsidR="00D54C79" w:rsidRPr="00D13911">
        <w:rPr>
          <w:sz w:val="24"/>
          <w:szCs w:val="24"/>
        </w:rPr>
        <w:t>35</w:t>
      </w:r>
      <w:r w:rsidRPr="00D13911">
        <w:rPr>
          <w:sz w:val="24"/>
          <w:szCs w:val="24"/>
        </w:rPr>
        <w:t xml:space="preserve">-од. </w:t>
      </w:r>
    </w:p>
    <w:p w:rsidR="00F62D1B" w:rsidRPr="00B0351A" w:rsidRDefault="00F62D1B" w:rsidP="00D54C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51A">
        <w:rPr>
          <w:sz w:val="24"/>
          <w:szCs w:val="24"/>
        </w:rPr>
        <w:t>Проект бюджета предусматривает распределение ассигнований по муниципальным</w:t>
      </w:r>
      <w:r w:rsidRPr="00B0351A">
        <w:rPr>
          <w:rFonts w:eastAsia="Calibri"/>
          <w:sz w:val="24"/>
          <w:szCs w:val="24"/>
          <w:lang w:eastAsia="en-US"/>
        </w:rPr>
        <w:t xml:space="preserve"> программам и непрограммным направлениям деятельности. Таким </w:t>
      </w:r>
      <w:proofErr w:type="gramStart"/>
      <w:r w:rsidRPr="00B0351A">
        <w:rPr>
          <w:rFonts w:eastAsia="Calibri"/>
          <w:sz w:val="24"/>
          <w:szCs w:val="24"/>
          <w:lang w:eastAsia="en-US"/>
        </w:rPr>
        <w:t>образом</w:t>
      </w:r>
      <w:proofErr w:type="gramEnd"/>
      <w:r w:rsidRPr="00B0351A">
        <w:rPr>
          <w:rFonts w:eastAsia="Calibri"/>
          <w:sz w:val="24"/>
          <w:szCs w:val="24"/>
          <w:lang w:eastAsia="en-US"/>
        </w:rPr>
        <w:t xml:space="preserve"> р</w:t>
      </w:r>
      <w:r w:rsidRPr="00B0351A">
        <w:rPr>
          <w:sz w:val="24"/>
          <w:szCs w:val="24"/>
        </w:rPr>
        <w:t>асходы бюджета на 202</w:t>
      </w:r>
      <w:r w:rsidR="00B0351A" w:rsidRPr="00B0351A">
        <w:rPr>
          <w:sz w:val="24"/>
          <w:szCs w:val="24"/>
        </w:rPr>
        <w:t>4</w:t>
      </w:r>
      <w:r w:rsidRPr="00B0351A">
        <w:rPr>
          <w:sz w:val="24"/>
          <w:szCs w:val="24"/>
        </w:rPr>
        <w:t xml:space="preserve"> год сформированы:</w:t>
      </w:r>
    </w:p>
    <w:p w:rsidR="00F62D1B" w:rsidRPr="008D3805" w:rsidRDefault="00F62D1B" w:rsidP="00A71689">
      <w:pPr>
        <w:widowControl w:val="0"/>
        <w:numPr>
          <w:ilvl w:val="0"/>
          <w:numId w:val="3"/>
        </w:numPr>
        <w:ind w:left="284" w:hanging="284"/>
        <w:jc w:val="both"/>
        <w:rPr>
          <w:bCs/>
          <w:sz w:val="24"/>
          <w:szCs w:val="24"/>
        </w:rPr>
      </w:pPr>
      <w:r w:rsidRPr="008D3805">
        <w:rPr>
          <w:bCs/>
          <w:sz w:val="24"/>
          <w:szCs w:val="24"/>
        </w:rPr>
        <w:t>по 1</w:t>
      </w:r>
      <w:r w:rsidR="00B83573" w:rsidRPr="008D3805">
        <w:rPr>
          <w:bCs/>
          <w:sz w:val="24"/>
          <w:szCs w:val="24"/>
        </w:rPr>
        <w:t>6</w:t>
      </w:r>
      <w:r w:rsidRPr="008D3805">
        <w:rPr>
          <w:bCs/>
          <w:sz w:val="24"/>
          <w:szCs w:val="24"/>
        </w:rPr>
        <w:t xml:space="preserve"> муниципальным программам, ассигнования по которым составляют 98,</w:t>
      </w:r>
      <w:r w:rsidR="008D3805" w:rsidRPr="008D3805">
        <w:rPr>
          <w:bCs/>
          <w:sz w:val="24"/>
          <w:szCs w:val="24"/>
        </w:rPr>
        <w:t>2</w:t>
      </w:r>
      <w:r w:rsidRPr="008D3805">
        <w:rPr>
          <w:bCs/>
          <w:sz w:val="24"/>
          <w:szCs w:val="24"/>
        </w:rPr>
        <w:t> % от общего объема расходов местного бюджета;</w:t>
      </w:r>
    </w:p>
    <w:p w:rsidR="00F62D1B" w:rsidRPr="008D3805" w:rsidRDefault="00F62D1B" w:rsidP="00F62D1B">
      <w:pPr>
        <w:widowControl w:val="0"/>
        <w:numPr>
          <w:ilvl w:val="0"/>
          <w:numId w:val="3"/>
        </w:numPr>
        <w:ind w:left="284" w:hanging="284"/>
        <w:jc w:val="both"/>
        <w:rPr>
          <w:bCs/>
          <w:sz w:val="24"/>
          <w:szCs w:val="24"/>
        </w:rPr>
      </w:pPr>
      <w:r w:rsidRPr="008D3805">
        <w:rPr>
          <w:bCs/>
          <w:sz w:val="24"/>
          <w:szCs w:val="24"/>
        </w:rPr>
        <w:t>в рамках 5 государственных программ Иркутской области, не включенных в муниципальные программы, ассигнования по которым составляют 0,</w:t>
      </w:r>
      <w:r w:rsidR="008D3805" w:rsidRPr="008D3805">
        <w:rPr>
          <w:bCs/>
          <w:sz w:val="24"/>
          <w:szCs w:val="24"/>
        </w:rPr>
        <w:t>4</w:t>
      </w:r>
      <w:r w:rsidRPr="008D3805">
        <w:rPr>
          <w:bCs/>
          <w:sz w:val="24"/>
          <w:szCs w:val="24"/>
        </w:rPr>
        <w:t xml:space="preserve"> % от общего объема расходов местного бюджета;</w:t>
      </w:r>
    </w:p>
    <w:p w:rsidR="00F62D1B" w:rsidRPr="00FC714E" w:rsidRDefault="00F62D1B" w:rsidP="00F62D1B">
      <w:pPr>
        <w:widowControl w:val="0"/>
        <w:numPr>
          <w:ilvl w:val="0"/>
          <w:numId w:val="3"/>
        </w:numPr>
        <w:ind w:left="284" w:hanging="284"/>
        <w:jc w:val="both"/>
        <w:rPr>
          <w:bCs/>
          <w:sz w:val="24"/>
          <w:szCs w:val="24"/>
        </w:rPr>
      </w:pPr>
      <w:r w:rsidRPr="00FC714E">
        <w:rPr>
          <w:bCs/>
          <w:sz w:val="24"/>
          <w:szCs w:val="24"/>
        </w:rPr>
        <w:t>по непрограммным направлениям деятельности, ассигнования по которым составляют 1,</w:t>
      </w:r>
      <w:r w:rsidR="00FC714E" w:rsidRPr="00FC714E">
        <w:rPr>
          <w:bCs/>
          <w:sz w:val="24"/>
          <w:szCs w:val="24"/>
        </w:rPr>
        <w:t>4</w:t>
      </w:r>
      <w:r w:rsidRPr="00FC714E">
        <w:rPr>
          <w:bCs/>
          <w:sz w:val="24"/>
          <w:szCs w:val="24"/>
        </w:rPr>
        <w:t> % от общего объема расходов местного бюджета.</w:t>
      </w:r>
    </w:p>
    <w:p w:rsidR="00556E1F" w:rsidRPr="00952FC9" w:rsidRDefault="00556E1F" w:rsidP="00556E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 xml:space="preserve">Расходные обязательства - 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 (статья 6 БК РФ). </w:t>
      </w:r>
    </w:p>
    <w:p w:rsidR="00556E1F" w:rsidRPr="00952FC9" w:rsidRDefault="00556E1F" w:rsidP="00556E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>В полномочия главного распорядителя бюджетных сре</w:t>
      </w:r>
      <w:proofErr w:type="gramStart"/>
      <w:r w:rsidRPr="00952FC9">
        <w:rPr>
          <w:sz w:val="24"/>
          <w:szCs w:val="24"/>
        </w:rPr>
        <w:t>дств вх</w:t>
      </w:r>
      <w:proofErr w:type="gramEnd"/>
      <w:r w:rsidRPr="00952FC9">
        <w:rPr>
          <w:sz w:val="24"/>
          <w:szCs w:val="24"/>
        </w:rPr>
        <w:t xml:space="preserve">одит ведение реестра расходных обязательств, подлежащих исполнению в пределах утвержденных ему лимитов бюджетных обязательств и бюджетных ассигнований (подпункт 1 пункта 1 статьи 158 БК РФ). </w:t>
      </w:r>
    </w:p>
    <w:p w:rsidR="00556E1F" w:rsidRPr="00952FC9" w:rsidRDefault="00556E1F" w:rsidP="00497C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>Статьей 4</w:t>
      </w:r>
      <w:r w:rsidR="00497C06" w:rsidRPr="00952FC9">
        <w:t xml:space="preserve"> </w:t>
      </w:r>
      <w:r w:rsidR="00497C06" w:rsidRPr="00952FC9">
        <w:rPr>
          <w:sz w:val="24"/>
          <w:szCs w:val="24"/>
        </w:rPr>
        <w:t>Положения о бюджетном процессе в Чунском районном муниципальном образовании</w:t>
      </w:r>
      <w:r w:rsidR="00E962EA" w:rsidRPr="00952FC9">
        <w:rPr>
          <w:sz w:val="24"/>
          <w:szCs w:val="24"/>
        </w:rPr>
        <w:t xml:space="preserve"> </w:t>
      </w:r>
      <w:r w:rsidR="00497C06" w:rsidRPr="00952FC9">
        <w:rPr>
          <w:sz w:val="24"/>
          <w:szCs w:val="24"/>
        </w:rPr>
        <w:t xml:space="preserve"> решени</w:t>
      </w:r>
      <w:r w:rsidR="00E962EA" w:rsidRPr="00952FC9">
        <w:rPr>
          <w:sz w:val="24"/>
          <w:szCs w:val="24"/>
        </w:rPr>
        <w:t>е</w:t>
      </w:r>
      <w:r w:rsidR="00497C06" w:rsidRPr="00952FC9">
        <w:rPr>
          <w:sz w:val="24"/>
          <w:szCs w:val="24"/>
        </w:rPr>
        <w:t xml:space="preserve"> Чунской районной Думы от 31.03.2021 года № 39</w:t>
      </w:r>
      <w:r w:rsidRPr="00952FC9">
        <w:rPr>
          <w:sz w:val="24"/>
          <w:szCs w:val="24"/>
        </w:rPr>
        <w:t xml:space="preserve"> (далее – </w:t>
      </w:r>
      <w:r w:rsidR="00497C06" w:rsidRPr="00952FC9">
        <w:rPr>
          <w:sz w:val="24"/>
          <w:szCs w:val="24"/>
        </w:rPr>
        <w:t>Положение о бюджетном процессе</w:t>
      </w:r>
      <w:r w:rsidRPr="00952FC9">
        <w:rPr>
          <w:sz w:val="24"/>
          <w:szCs w:val="24"/>
        </w:rPr>
        <w:t xml:space="preserve">) </w:t>
      </w:r>
      <w:r w:rsidR="00497C06" w:rsidRPr="00952FC9">
        <w:rPr>
          <w:sz w:val="24"/>
          <w:szCs w:val="24"/>
        </w:rPr>
        <w:t xml:space="preserve">не </w:t>
      </w:r>
      <w:r w:rsidRPr="00952FC9">
        <w:rPr>
          <w:sz w:val="24"/>
          <w:szCs w:val="24"/>
        </w:rPr>
        <w:t xml:space="preserve">установлены бюджетные полномочия  финансового органа </w:t>
      </w:r>
      <w:r w:rsidR="00497C06" w:rsidRPr="00952FC9">
        <w:rPr>
          <w:sz w:val="24"/>
          <w:szCs w:val="24"/>
        </w:rPr>
        <w:t xml:space="preserve">– учреждения Финансовое управление администрации Чунского района </w:t>
      </w:r>
      <w:r w:rsidRPr="00952FC9">
        <w:rPr>
          <w:sz w:val="24"/>
          <w:szCs w:val="24"/>
        </w:rPr>
        <w:t>о ведении реестра расходных обязательств.</w:t>
      </w:r>
    </w:p>
    <w:p w:rsidR="00556E1F" w:rsidRPr="00952FC9" w:rsidRDefault="00556E1F" w:rsidP="00556E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 xml:space="preserve">Статьей 5 </w:t>
      </w:r>
      <w:r w:rsidR="00497C06" w:rsidRPr="00952FC9">
        <w:rPr>
          <w:sz w:val="24"/>
          <w:szCs w:val="24"/>
        </w:rPr>
        <w:t>Положения о бюджетном процессе</w:t>
      </w:r>
      <w:r w:rsidRPr="00952FC9">
        <w:rPr>
          <w:sz w:val="24"/>
          <w:szCs w:val="24"/>
        </w:rPr>
        <w:t xml:space="preserve"> </w:t>
      </w:r>
      <w:r w:rsidR="00497C06" w:rsidRPr="00952FC9">
        <w:rPr>
          <w:sz w:val="24"/>
          <w:szCs w:val="24"/>
        </w:rPr>
        <w:t xml:space="preserve">в Чунском районном муниципальном образовании </w:t>
      </w:r>
      <w:r w:rsidRPr="00952FC9">
        <w:rPr>
          <w:sz w:val="24"/>
          <w:szCs w:val="24"/>
        </w:rPr>
        <w:t xml:space="preserve">установлено бюджетное полномочие ГРБС по ведению реестра расходных обязательств, подлежащих исполнению в пределах утвержденных ему лимитов бюджетных обязательств и бюджетных ассигнований (пункт </w:t>
      </w:r>
      <w:r w:rsidR="00497C06" w:rsidRPr="00952FC9">
        <w:rPr>
          <w:sz w:val="24"/>
          <w:szCs w:val="24"/>
        </w:rPr>
        <w:t>3</w:t>
      </w:r>
      <w:r w:rsidRPr="00952FC9">
        <w:rPr>
          <w:sz w:val="24"/>
          <w:szCs w:val="24"/>
        </w:rPr>
        <w:t xml:space="preserve">). </w:t>
      </w:r>
    </w:p>
    <w:p w:rsidR="00556E1F" w:rsidRPr="00952FC9" w:rsidRDefault="00556E1F" w:rsidP="00556E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 xml:space="preserve">Органы местного самоуправления обязаны вести реестры расходных обязательств (пункт 1 статьи 87 БК РФ). </w:t>
      </w:r>
    </w:p>
    <w:p w:rsidR="00587DBA" w:rsidRPr="00952FC9" w:rsidRDefault="00556E1F" w:rsidP="00556E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52FC9">
        <w:rPr>
          <w:sz w:val="24"/>
          <w:szCs w:val="24"/>
        </w:rPr>
        <w:t>В соответствии с пунктом 2 статьи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</w:t>
      </w:r>
      <w:proofErr w:type="gramEnd"/>
      <w:r w:rsidRPr="00952FC9">
        <w:rPr>
          <w:sz w:val="24"/>
          <w:szCs w:val="24"/>
        </w:rPr>
        <w:t xml:space="preserve"> оценкой объемов бюджетных ассигнований, необходимых для исполнения включенных в реестр обязательств. </w:t>
      </w:r>
    </w:p>
    <w:p w:rsidR="00587DBA" w:rsidRPr="00952FC9" w:rsidRDefault="00587DBA" w:rsidP="00F66A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>Реестр расходных обязательств муниципального образования ведется в порядке, установленном местной администрацией муниципального образования (пункт5 статьи 87 БК РФ).</w:t>
      </w:r>
    </w:p>
    <w:p w:rsidR="00587DBA" w:rsidRPr="00952FC9" w:rsidRDefault="00587DBA" w:rsidP="00F66A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lastRenderedPageBreak/>
        <w:t>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порядке, установленном финансовым органом субъекта Российской Федерации.</w:t>
      </w:r>
    </w:p>
    <w:p w:rsidR="00587DBA" w:rsidRPr="00952FC9" w:rsidRDefault="00587DBA" w:rsidP="00556E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 xml:space="preserve">Постановлением администрации Чунского района от 17.07.2018 № 58 (с изменениями, внесенными Постановлением администрации Чунского района от 18.02.2019 № 11) установлен порядок ведения реестра расходных обязательств Чунского районного муниципального образования (далее – Порядок). </w:t>
      </w:r>
    </w:p>
    <w:p w:rsidR="00587DBA" w:rsidRPr="00952FC9" w:rsidRDefault="00556E1F" w:rsidP="00497C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 xml:space="preserve">Реестр РО ведется финансовым органом на основании реестров РО, составляемых главными распорядителями средств </w:t>
      </w:r>
      <w:r w:rsidR="00587DBA" w:rsidRPr="00952FC9">
        <w:rPr>
          <w:sz w:val="24"/>
          <w:szCs w:val="24"/>
        </w:rPr>
        <w:t>Чунского районного муниципального образования</w:t>
      </w:r>
      <w:r w:rsidRPr="00952FC9">
        <w:rPr>
          <w:sz w:val="24"/>
          <w:szCs w:val="24"/>
        </w:rPr>
        <w:t xml:space="preserve"> и представляемых в финансовый орган (далее – реестр РО ГРБС)</w:t>
      </w:r>
    </w:p>
    <w:p w:rsidR="00497C06" w:rsidRPr="00952FC9" w:rsidRDefault="00556E1F" w:rsidP="00497C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 xml:space="preserve">Согласно пункту 5 Порядка расходные обязательства </w:t>
      </w:r>
      <w:r w:rsidR="004367F5" w:rsidRPr="00952FC9">
        <w:rPr>
          <w:sz w:val="24"/>
          <w:szCs w:val="24"/>
        </w:rPr>
        <w:t>Чунского районного муниципального образования</w:t>
      </w:r>
      <w:r w:rsidRPr="00952FC9">
        <w:rPr>
          <w:sz w:val="24"/>
          <w:szCs w:val="24"/>
        </w:rPr>
        <w:t>, не включенные в реестр РО ГРБС, не подлежат учету в составе бюджета действующих обязатель</w:t>
      </w:r>
      <w:proofErr w:type="gramStart"/>
      <w:r w:rsidRPr="00952FC9">
        <w:rPr>
          <w:sz w:val="24"/>
          <w:szCs w:val="24"/>
        </w:rPr>
        <w:t>ств пр</w:t>
      </w:r>
      <w:proofErr w:type="gramEnd"/>
      <w:r w:rsidRPr="00952FC9">
        <w:rPr>
          <w:sz w:val="24"/>
          <w:szCs w:val="24"/>
        </w:rPr>
        <w:t xml:space="preserve">и составлении проекта бюджета на очередной финансовый год и плановый период. </w:t>
      </w:r>
    </w:p>
    <w:p w:rsidR="00556E1F" w:rsidRPr="00952FC9" w:rsidRDefault="00556E1F" w:rsidP="00497C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 xml:space="preserve">Реестр, представляемый в Министерство финансов </w:t>
      </w:r>
      <w:r w:rsidR="004367F5" w:rsidRPr="00952FC9">
        <w:rPr>
          <w:sz w:val="24"/>
          <w:szCs w:val="24"/>
        </w:rPr>
        <w:t>Иркутской области</w:t>
      </w:r>
      <w:r w:rsidRPr="00952FC9">
        <w:rPr>
          <w:sz w:val="24"/>
          <w:szCs w:val="24"/>
        </w:rPr>
        <w:t xml:space="preserve">, размещается на официальном сайте </w:t>
      </w:r>
      <w:r w:rsidR="004367F5" w:rsidRPr="00952FC9">
        <w:rPr>
          <w:sz w:val="24"/>
          <w:szCs w:val="24"/>
        </w:rPr>
        <w:t>администрации Чунского (пункт 6 Порядка</w:t>
      </w:r>
      <w:r w:rsidRPr="00952FC9">
        <w:rPr>
          <w:sz w:val="24"/>
          <w:szCs w:val="24"/>
        </w:rPr>
        <w:t>).</w:t>
      </w:r>
    </w:p>
    <w:p w:rsidR="00556E1F" w:rsidRPr="00952FC9" w:rsidRDefault="00E42DCA" w:rsidP="004C21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>Экспертизой установлено, что на сайте администрации Чунского района размещен Реестр расходных обязательств Чунского районного муниципального образования за 2022 и на 2023-2025 годы по состоянию на 01.06.2023 года</w:t>
      </w:r>
      <w:r w:rsidR="004C21B6" w:rsidRPr="00952FC9">
        <w:rPr>
          <w:sz w:val="24"/>
          <w:szCs w:val="24"/>
        </w:rPr>
        <w:t>, в</w:t>
      </w:r>
      <w:r w:rsidR="003817F3" w:rsidRPr="00952FC9">
        <w:rPr>
          <w:sz w:val="24"/>
          <w:szCs w:val="24"/>
        </w:rPr>
        <w:t xml:space="preserve"> соответствии с требованиями пункта 6 </w:t>
      </w:r>
      <w:r w:rsidR="004C21B6" w:rsidRPr="00952FC9">
        <w:rPr>
          <w:sz w:val="24"/>
          <w:szCs w:val="24"/>
        </w:rPr>
        <w:t>Порядка</w:t>
      </w:r>
      <w:r w:rsidR="00F66A2C" w:rsidRPr="00952FC9">
        <w:rPr>
          <w:sz w:val="24"/>
          <w:szCs w:val="24"/>
        </w:rPr>
        <w:t xml:space="preserve">, однако </w:t>
      </w:r>
      <w:r w:rsidRPr="00952FC9">
        <w:rPr>
          <w:sz w:val="24"/>
          <w:szCs w:val="24"/>
        </w:rPr>
        <w:t xml:space="preserve">Реестр РО требует </w:t>
      </w:r>
      <w:proofErr w:type="gramStart"/>
      <w:r w:rsidRPr="00952FC9">
        <w:rPr>
          <w:sz w:val="24"/>
          <w:szCs w:val="24"/>
        </w:rPr>
        <w:t>актуализации</w:t>
      </w:r>
      <w:proofErr w:type="gramEnd"/>
      <w:r w:rsidRPr="00952FC9">
        <w:rPr>
          <w:sz w:val="24"/>
          <w:szCs w:val="24"/>
        </w:rPr>
        <w:t xml:space="preserve"> поскольку </w:t>
      </w:r>
      <w:r w:rsidRPr="00952FC9">
        <w:rPr>
          <w:b/>
          <w:sz w:val="24"/>
          <w:szCs w:val="24"/>
        </w:rPr>
        <w:t>не содержит сведений</w:t>
      </w:r>
      <w:r w:rsidRPr="00952FC9">
        <w:rPr>
          <w:sz w:val="24"/>
          <w:szCs w:val="24"/>
        </w:rPr>
        <w:t xml:space="preserve"> о принятых РО в полном объеме. Кроме того, на дату проведения экспертизы приняты новые расходные обязательства, не учтенные в Реестре РО.</w:t>
      </w:r>
      <w:r w:rsidR="00473DF0" w:rsidRPr="00952FC9">
        <w:t xml:space="preserve">  </w:t>
      </w:r>
      <w:r w:rsidR="00473DF0" w:rsidRPr="00952FC9">
        <w:rPr>
          <w:sz w:val="24"/>
          <w:szCs w:val="24"/>
        </w:rPr>
        <w:t xml:space="preserve">В связи, с чем разработчиком проекта </w:t>
      </w:r>
      <w:r w:rsidR="00F66A2C" w:rsidRPr="00952FC9">
        <w:rPr>
          <w:sz w:val="24"/>
          <w:szCs w:val="24"/>
        </w:rPr>
        <w:t>бюджета</w:t>
      </w:r>
      <w:r w:rsidR="00473DF0" w:rsidRPr="00952FC9">
        <w:rPr>
          <w:sz w:val="24"/>
          <w:szCs w:val="24"/>
        </w:rPr>
        <w:t xml:space="preserve"> не соблюдены требования по ведению Реестра расходных обязательств Чунского районного муниципального образования по состоянию на 01.06.2023 (статья 87 БК РФ).</w:t>
      </w:r>
    </w:p>
    <w:p w:rsidR="00956B9C" w:rsidRPr="00952FC9" w:rsidRDefault="00956B9C" w:rsidP="00956B9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52FC9">
        <w:rPr>
          <w:sz w:val="24"/>
          <w:szCs w:val="24"/>
        </w:rPr>
        <w:t xml:space="preserve">В соответствии с Порядком ведения РРО Учреждением финансовое управление администрации Чунского района для экспертизы представлен «Реестр расходных обязательств Чунского районного муниципального образования» от 01.11.2023. Также для проведения экспертизы главными распорядителями бюджетных средств (далее - ГРБС) представлены Реестры расходных обязательств на 2024 год и плановый период 2025 и 2026 годов и нормативные правовые акты, </w:t>
      </w:r>
      <w:r w:rsidRPr="00952FC9">
        <w:rPr>
          <w:color w:val="000000"/>
          <w:sz w:val="24"/>
          <w:szCs w:val="24"/>
        </w:rPr>
        <w:t xml:space="preserve">на основании которых возникли расходные обязательства. При этом Приказ </w:t>
      </w:r>
      <w:r w:rsidRPr="00952FC9">
        <w:rPr>
          <w:sz w:val="24"/>
          <w:szCs w:val="24"/>
        </w:rPr>
        <w:t xml:space="preserve">Учреждения финансовое управление администрации Чунского района «О принятии расходных обязательств» утвержден от 27.11.2023 № 67-од, то есть после внесения проекта решения о бюджете в Чунскую районную Думу. </w:t>
      </w:r>
      <w:proofErr w:type="gramStart"/>
      <w:r w:rsidRPr="00952FC9">
        <w:rPr>
          <w:sz w:val="24"/>
          <w:szCs w:val="24"/>
        </w:rPr>
        <w:t>Следовательно, в нарушение норм статьи 65 Бюджетного кодекса формирование расходов Учреждением финансовое управление администрации Чунского района осуществляется в не в соответствии с расходными обязательствами.</w:t>
      </w:r>
      <w:proofErr w:type="gramEnd"/>
    </w:p>
    <w:p w:rsidR="004C21B6" w:rsidRPr="00952FC9" w:rsidRDefault="00473DF0" w:rsidP="00F66A2C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proofErr w:type="gramStart"/>
      <w:r w:rsidRPr="00952FC9">
        <w:rPr>
          <w:sz w:val="24"/>
          <w:szCs w:val="24"/>
        </w:rPr>
        <w:t xml:space="preserve">Проект бюджета содержит </w:t>
      </w:r>
      <w:r w:rsidR="002A46D3" w:rsidRPr="00952FC9">
        <w:rPr>
          <w:sz w:val="24"/>
          <w:szCs w:val="24"/>
        </w:rPr>
        <w:t>бюджетные ассигнования</w:t>
      </w:r>
      <w:r w:rsidR="002A46D3">
        <w:rPr>
          <w:sz w:val="24"/>
          <w:szCs w:val="24"/>
        </w:rPr>
        <w:t>,</w:t>
      </w:r>
      <w:r w:rsidR="002A46D3" w:rsidRPr="00952FC9">
        <w:rPr>
          <w:sz w:val="24"/>
          <w:szCs w:val="24"/>
        </w:rPr>
        <w:t xml:space="preserve"> </w:t>
      </w:r>
      <w:r w:rsidR="001E2203" w:rsidRPr="006A0655">
        <w:rPr>
          <w:sz w:val="24"/>
          <w:szCs w:val="24"/>
        </w:rPr>
        <w:t>расходны</w:t>
      </w:r>
      <w:r w:rsidRPr="006A0655">
        <w:rPr>
          <w:sz w:val="24"/>
          <w:szCs w:val="24"/>
        </w:rPr>
        <w:t>е</w:t>
      </w:r>
      <w:r w:rsidR="001E2203" w:rsidRPr="00952FC9">
        <w:rPr>
          <w:sz w:val="24"/>
          <w:szCs w:val="24"/>
        </w:rPr>
        <w:t xml:space="preserve"> обязательств</w:t>
      </w:r>
      <w:r w:rsidRPr="00952FC9">
        <w:rPr>
          <w:sz w:val="24"/>
          <w:szCs w:val="24"/>
        </w:rPr>
        <w:t>а</w:t>
      </w:r>
      <w:r w:rsidR="001E2203" w:rsidRPr="00952FC9">
        <w:rPr>
          <w:sz w:val="24"/>
          <w:szCs w:val="24"/>
        </w:rPr>
        <w:t xml:space="preserve"> на финансирование в </w:t>
      </w:r>
      <w:r w:rsidRPr="00952FC9">
        <w:rPr>
          <w:sz w:val="24"/>
          <w:szCs w:val="24"/>
        </w:rPr>
        <w:t>2024</w:t>
      </w:r>
      <w:r w:rsidR="001E2203" w:rsidRPr="00952FC9">
        <w:rPr>
          <w:sz w:val="24"/>
          <w:szCs w:val="24"/>
        </w:rPr>
        <w:t xml:space="preserve"> году мероприятий муниципальной программы</w:t>
      </w:r>
      <w:r w:rsidRPr="00952FC9">
        <w:rPr>
          <w:sz w:val="24"/>
          <w:szCs w:val="24"/>
        </w:rPr>
        <w:t xml:space="preserve"> «Молодым семьям - доступное жилье», </w:t>
      </w:r>
      <w:r w:rsidR="0081148B" w:rsidRPr="00952FC9">
        <w:rPr>
          <w:sz w:val="24"/>
          <w:szCs w:val="24"/>
        </w:rPr>
        <w:t>п. 6 ч. 1 ст. 14 Федерального закона от 06.10.2003 №</w:t>
      </w:r>
      <w:r w:rsidR="00F35F55">
        <w:rPr>
          <w:sz w:val="24"/>
          <w:szCs w:val="24"/>
        </w:rPr>
        <w:t xml:space="preserve"> </w:t>
      </w:r>
      <w:r w:rsidR="0081148B" w:rsidRPr="00952FC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Pr="00952FC9">
        <w:rPr>
          <w:sz w:val="24"/>
          <w:szCs w:val="24"/>
        </w:rPr>
        <w:t>определено, что решение вопросов в сфере жилищного законодательства, включающих улучшение жилищных условий граждан, входит в число полномочий городских округов и городских</w:t>
      </w:r>
      <w:proofErr w:type="gramEnd"/>
      <w:r w:rsidRPr="00952FC9">
        <w:rPr>
          <w:sz w:val="24"/>
          <w:szCs w:val="24"/>
        </w:rPr>
        <w:t xml:space="preserve"> поселений, а областным Законом </w:t>
      </w:r>
      <w:r w:rsidR="0081148B" w:rsidRPr="00952FC9">
        <w:rPr>
          <w:sz w:val="24"/>
          <w:szCs w:val="24"/>
        </w:rPr>
        <w:t xml:space="preserve">от 03.11.2016 </w:t>
      </w:r>
      <w:r w:rsidRPr="00952FC9">
        <w:rPr>
          <w:sz w:val="24"/>
          <w:szCs w:val="24"/>
        </w:rPr>
        <w:t>№ 96-ОЗ</w:t>
      </w:r>
      <w:r w:rsidR="0081148B" w:rsidRPr="00952FC9">
        <w:rPr>
          <w:sz w:val="24"/>
          <w:szCs w:val="24"/>
        </w:rPr>
        <w:t xml:space="preserve"> «О закреплении за сельскими поселениями Иркутской области вопросов местного значения»</w:t>
      </w:r>
      <w:r w:rsidRPr="00952FC9">
        <w:rPr>
          <w:sz w:val="24"/>
          <w:szCs w:val="24"/>
        </w:rPr>
        <w:t xml:space="preserve"> данный вопрос закреплен за отдельными сельскими поселениями. </w:t>
      </w:r>
      <w:r w:rsidR="004C21B6" w:rsidRPr="00952FC9">
        <w:rPr>
          <w:b/>
          <w:sz w:val="24"/>
          <w:szCs w:val="24"/>
        </w:rPr>
        <w:t>Следовательно, в решении о бюджете не могут содержаться расходные обязательства на исполнение вышеназванных мероприятий</w:t>
      </w:r>
      <w:r w:rsidRPr="00952FC9">
        <w:rPr>
          <w:sz w:val="24"/>
          <w:szCs w:val="24"/>
        </w:rPr>
        <w:t xml:space="preserve"> (ст.ст. 6, 15, 86 БК РФ</w:t>
      </w:r>
      <w:r w:rsidRPr="00952FC9">
        <w:t>)</w:t>
      </w:r>
      <w:r w:rsidR="0081148B" w:rsidRPr="00952FC9">
        <w:t>.</w:t>
      </w:r>
    </w:p>
    <w:p w:rsidR="00E962EA" w:rsidRDefault="00E962EA" w:rsidP="00F64A09">
      <w:pPr>
        <w:ind w:firstLine="708"/>
        <w:jc w:val="both"/>
        <w:rPr>
          <w:sz w:val="24"/>
          <w:szCs w:val="24"/>
        </w:rPr>
      </w:pPr>
    </w:p>
    <w:p w:rsidR="00F62D1B" w:rsidRPr="009E7ADD" w:rsidRDefault="00F62D1B" w:rsidP="00F64A09">
      <w:pPr>
        <w:ind w:firstLine="708"/>
        <w:jc w:val="both"/>
        <w:rPr>
          <w:sz w:val="24"/>
          <w:szCs w:val="24"/>
        </w:rPr>
      </w:pPr>
      <w:r w:rsidRPr="009E7ADD">
        <w:rPr>
          <w:sz w:val="24"/>
          <w:szCs w:val="24"/>
        </w:rPr>
        <w:t>Анализ распределения ассигнований по разделам/подразделам бюджета на 202</w:t>
      </w:r>
      <w:r w:rsidR="009E7ADD" w:rsidRPr="009E7ADD">
        <w:rPr>
          <w:sz w:val="24"/>
          <w:szCs w:val="24"/>
        </w:rPr>
        <w:t>4</w:t>
      </w:r>
      <w:r w:rsidRPr="009E7ADD">
        <w:rPr>
          <w:sz w:val="24"/>
          <w:szCs w:val="24"/>
        </w:rPr>
        <w:t xml:space="preserve"> год и плановый период 202</w:t>
      </w:r>
      <w:r w:rsidR="009E7ADD" w:rsidRPr="009E7ADD">
        <w:rPr>
          <w:sz w:val="24"/>
          <w:szCs w:val="24"/>
        </w:rPr>
        <w:t>5</w:t>
      </w:r>
      <w:r w:rsidRPr="009E7ADD">
        <w:rPr>
          <w:sz w:val="24"/>
          <w:szCs w:val="24"/>
        </w:rPr>
        <w:t xml:space="preserve"> и 202</w:t>
      </w:r>
      <w:r w:rsidR="009E7ADD" w:rsidRPr="009E7ADD">
        <w:rPr>
          <w:sz w:val="24"/>
          <w:szCs w:val="24"/>
        </w:rPr>
        <w:t>6</w:t>
      </w:r>
      <w:r w:rsidRPr="009E7ADD">
        <w:rPr>
          <w:sz w:val="24"/>
          <w:szCs w:val="24"/>
        </w:rPr>
        <w:t xml:space="preserve"> годов относительно оценки ожидаемого исполнения ассигнований на 202</w:t>
      </w:r>
      <w:r w:rsidR="009E7ADD" w:rsidRPr="009E7ADD">
        <w:rPr>
          <w:sz w:val="24"/>
          <w:szCs w:val="24"/>
        </w:rPr>
        <w:t>3</w:t>
      </w:r>
      <w:r w:rsidRPr="009E7ADD">
        <w:rPr>
          <w:sz w:val="24"/>
          <w:szCs w:val="24"/>
        </w:rPr>
        <w:t xml:space="preserve"> год приведен в Таблице № 8.</w:t>
      </w:r>
    </w:p>
    <w:p w:rsidR="00F35F55" w:rsidRDefault="00F35F55" w:rsidP="00FC7CF4">
      <w:pPr>
        <w:jc w:val="right"/>
        <w:rPr>
          <w:color w:val="000000"/>
          <w:sz w:val="24"/>
          <w:szCs w:val="24"/>
        </w:rPr>
      </w:pPr>
    </w:p>
    <w:p w:rsidR="00F35F55" w:rsidRDefault="00F35F55" w:rsidP="00FC7CF4">
      <w:pPr>
        <w:jc w:val="right"/>
        <w:rPr>
          <w:color w:val="000000"/>
          <w:sz w:val="24"/>
          <w:szCs w:val="24"/>
        </w:rPr>
      </w:pPr>
    </w:p>
    <w:p w:rsidR="00F35F55" w:rsidRDefault="00F35F55" w:rsidP="00FC7CF4">
      <w:pPr>
        <w:jc w:val="right"/>
        <w:rPr>
          <w:color w:val="000000"/>
          <w:sz w:val="24"/>
          <w:szCs w:val="24"/>
        </w:rPr>
      </w:pPr>
    </w:p>
    <w:p w:rsidR="00F62D1B" w:rsidRPr="009E7ADD" w:rsidRDefault="00F62D1B" w:rsidP="00FC7CF4">
      <w:pPr>
        <w:jc w:val="right"/>
        <w:rPr>
          <w:color w:val="000000"/>
          <w:sz w:val="24"/>
          <w:szCs w:val="24"/>
        </w:rPr>
      </w:pPr>
      <w:r w:rsidRPr="009E7ADD">
        <w:rPr>
          <w:color w:val="000000"/>
          <w:sz w:val="24"/>
          <w:szCs w:val="24"/>
        </w:rPr>
        <w:lastRenderedPageBreak/>
        <w:t>Таблица № 8</w:t>
      </w:r>
    </w:p>
    <w:p w:rsidR="00F62D1B" w:rsidRDefault="00F62D1B" w:rsidP="00F62D1B">
      <w:pPr>
        <w:ind w:right="55"/>
        <w:jc w:val="right"/>
        <w:rPr>
          <w:color w:val="000000"/>
          <w:sz w:val="24"/>
          <w:szCs w:val="24"/>
        </w:rPr>
      </w:pPr>
      <w:r w:rsidRPr="009E7ADD">
        <w:rPr>
          <w:color w:val="000000"/>
          <w:sz w:val="24"/>
          <w:szCs w:val="24"/>
        </w:rPr>
        <w:t>(тыс. рублей)</w:t>
      </w: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3794"/>
        <w:gridCol w:w="640"/>
        <w:gridCol w:w="1367"/>
        <w:gridCol w:w="1253"/>
        <w:gridCol w:w="850"/>
        <w:gridCol w:w="1277"/>
        <w:gridCol w:w="1276"/>
      </w:tblGrid>
      <w:tr w:rsidR="009E7ADD" w:rsidRPr="009E7ADD" w:rsidTr="00F35F55">
        <w:trPr>
          <w:trHeight w:val="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Код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Оценка ожидаемого исполнения на 2023 год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 xml:space="preserve">Проект решения о бюджете </w:t>
            </w:r>
            <w:proofErr w:type="gramStart"/>
            <w:r w:rsidRPr="009E7ADD">
              <w:rPr>
                <w:color w:val="000000"/>
              </w:rPr>
              <w:t>на</w:t>
            </w:r>
            <w:proofErr w:type="gramEnd"/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% 24/23 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плановый период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2026 год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140 366,5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133 642,4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95,2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72 847,6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72 328,0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6F20CB">
            <w:pPr>
              <w:ind w:right="-108"/>
              <w:rPr>
                <w:color w:val="000000"/>
              </w:rPr>
            </w:pPr>
            <w:r w:rsidRPr="009E7ADD">
              <w:rPr>
                <w:color w:val="000000"/>
              </w:rPr>
              <w:t xml:space="preserve">Функционирование высшего должностного лица субъекта </w:t>
            </w:r>
            <w:r w:rsidR="006F20CB">
              <w:rPr>
                <w:color w:val="000000"/>
              </w:rPr>
              <w:t>РФ</w:t>
            </w:r>
            <w:r w:rsidRPr="009E7ADD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4 347,5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4 640,8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4 305,0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6 756,5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6 651,0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3 259,8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3 744,0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75 197,8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70 638,0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33 101,8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35 540,1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67,1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97,3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32 146,3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32 997,1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20 780,0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15 153,1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1 399,4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1 000,0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19 511,1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17 710,2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12 488,5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12 141,6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12 022,8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8 257,5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12 056,6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11 917,8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8 152,5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85,0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123,5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105,0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1 971,9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82,7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1 785,0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50,0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1 861,2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1 630,0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136,0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105,0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23 864,2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27 739,0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116,2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13 391,1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15 053,6</w:t>
            </w:r>
          </w:p>
        </w:tc>
      </w:tr>
      <w:tr w:rsidR="00501EBA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</w:tr>
      <w:tr w:rsidR="00501EBA" w:rsidRPr="009E7ADD" w:rsidTr="00F35F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0505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23 864,2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27 738,0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116,2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13 391,1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15 053,6</w:t>
            </w:r>
          </w:p>
        </w:tc>
      </w:tr>
      <w:tr w:rsidR="00501EBA" w:rsidRPr="009E7ADD" w:rsidTr="00F35F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35 353,5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2 203,3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6,2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2 190,5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2 214,9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35 353,5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2 203,3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2 214,9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1 497 851,3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1 266 199,3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84,5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1 125 676,3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1 101 124,0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387 616,0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310 478,7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80,1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294 592,1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296 700,7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965 336,0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804 262,7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83,3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749 387,7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713 255,1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67 492,7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74 921,3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40 100,3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43 694,2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0705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0,0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77 164,6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76 294,6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41 566,2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47 474,0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74 364,3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84 196,3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113,2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46 887,0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57 046,3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48 928,2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57 052,5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116,6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30 171,5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35 992,4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25 436,1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27 143,8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16 715,5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21 053,9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28 163,4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26 274,6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93,3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18 946,2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25 398,1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9 145,0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9 382,2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8 505,7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2 023,1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51,4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1 040,0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14 270,3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13 386,4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13 386,4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13 386,4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2 725,0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90,5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2 466,0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6 233,7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0,0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6 233,7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 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250 686,6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252 394,3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100,7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201 821,7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203 305,9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6F20CB">
            <w:pPr>
              <w:rPr>
                <w:color w:val="000000"/>
              </w:rPr>
            </w:pPr>
            <w:r w:rsidRPr="009E7ADD">
              <w:rPr>
                <w:color w:val="000000"/>
              </w:rPr>
              <w:t xml:space="preserve">Дотации на выравнивание бюджетной обеспеченности субъектов </w:t>
            </w:r>
            <w:r w:rsidR="006F20CB">
              <w:rPr>
                <w:color w:val="000000"/>
              </w:rPr>
              <w:t>РФ</w:t>
            </w:r>
            <w:r w:rsidRPr="009E7ADD">
              <w:rPr>
                <w:color w:val="000000"/>
              </w:rPr>
              <w:t xml:space="preserve">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1401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238 730,4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239 811,1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189 749,2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190 996,4</w:t>
            </w:r>
          </w:p>
        </w:tc>
      </w:tr>
      <w:tr w:rsidR="009E7ADD" w:rsidRPr="009E7ADD" w:rsidTr="00F35F5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rPr>
                <w:color w:val="000000"/>
              </w:rPr>
            </w:pPr>
            <w:r w:rsidRPr="009E7AD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jc w:val="center"/>
              <w:rPr>
                <w:color w:val="000000"/>
              </w:rPr>
            </w:pPr>
            <w:r w:rsidRPr="009E7ADD">
              <w:rPr>
                <w:color w:val="000000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11 956,2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12 583,2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12 072,5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color w:val="000000"/>
              </w:rPr>
            </w:pPr>
            <w:r w:rsidRPr="009E7ADD">
              <w:rPr>
                <w:color w:val="000000"/>
              </w:rPr>
              <w:t>12 309,5</w:t>
            </w:r>
          </w:p>
        </w:tc>
      </w:tr>
      <w:tr w:rsidR="009E7ADD" w:rsidRPr="009E7ADD" w:rsidTr="00F35F55">
        <w:trPr>
          <w:trHeight w:val="20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DD" w:rsidRPr="009E7ADD" w:rsidRDefault="009E7ADD" w:rsidP="009E7ADD">
            <w:pPr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2 070 997,0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1 806 303,0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1 489 948,4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DD" w:rsidRPr="009E7ADD" w:rsidRDefault="009E7ADD" w:rsidP="009E7ADD">
            <w:pPr>
              <w:jc w:val="right"/>
              <w:rPr>
                <w:b/>
                <w:bCs/>
                <w:color w:val="000000"/>
              </w:rPr>
            </w:pPr>
            <w:r w:rsidRPr="009E7ADD">
              <w:rPr>
                <w:b/>
                <w:bCs/>
                <w:color w:val="000000"/>
              </w:rPr>
              <w:t>1 486 513,3</w:t>
            </w:r>
          </w:p>
        </w:tc>
      </w:tr>
    </w:tbl>
    <w:p w:rsidR="009E7ADD" w:rsidRPr="009E7ADD" w:rsidRDefault="009E7ADD" w:rsidP="00F62D1B">
      <w:pPr>
        <w:ind w:right="55"/>
        <w:jc w:val="right"/>
        <w:rPr>
          <w:color w:val="000000"/>
          <w:sz w:val="24"/>
          <w:szCs w:val="24"/>
        </w:rPr>
      </w:pPr>
    </w:p>
    <w:p w:rsidR="00034FC9" w:rsidRPr="00536D8D" w:rsidRDefault="00034FC9" w:rsidP="00034FC9">
      <w:pPr>
        <w:ind w:firstLine="709"/>
        <w:jc w:val="both"/>
        <w:rPr>
          <w:sz w:val="24"/>
          <w:szCs w:val="24"/>
        </w:rPr>
      </w:pPr>
      <w:r w:rsidRPr="00536D8D">
        <w:rPr>
          <w:sz w:val="24"/>
          <w:szCs w:val="24"/>
        </w:rPr>
        <w:t>Структура расходов местного бюджета на 2024 год представлена на диаграмме №5.</w:t>
      </w:r>
    </w:p>
    <w:p w:rsidR="00034FC9" w:rsidRDefault="00034FC9" w:rsidP="00034FC9">
      <w:pPr>
        <w:ind w:firstLine="709"/>
        <w:jc w:val="right"/>
        <w:rPr>
          <w:sz w:val="24"/>
          <w:szCs w:val="24"/>
        </w:rPr>
      </w:pPr>
      <w:r w:rsidRPr="00536D8D">
        <w:rPr>
          <w:sz w:val="24"/>
          <w:szCs w:val="24"/>
        </w:rPr>
        <w:t>Диаграмма №5</w:t>
      </w:r>
    </w:p>
    <w:p w:rsidR="00C47BED" w:rsidRDefault="00C47BED" w:rsidP="00E436CE">
      <w:pPr>
        <w:ind w:firstLine="709"/>
        <w:jc w:val="both"/>
        <w:rPr>
          <w:sz w:val="24"/>
          <w:szCs w:val="24"/>
        </w:rPr>
      </w:pPr>
    </w:p>
    <w:p w:rsidR="00C47BED" w:rsidRDefault="00C47BED" w:rsidP="00034FC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3AA902" wp14:editId="32728306">
            <wp:extent cx="6457950" cy="33432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2D1B" w:rsidRPr="00683E9A" w:rsidRDefault="00F62D1B" w:rsidP="00500C3B">
      <w:pPr>
        <w:spacing w:before="240"/>
        <w:ind w:firstLine="708"/>
        <w:jc w:val="both"/>
        <w:rPr>
          <w:bCs/>
          <w:color w:val="000000"/>
          <w:sz w:val="24"/>
          <w:szCs w:val="24"/>
          <w:highlight w:val="yellow"/>
        </w:rPr>
      </w:pPr>
      <w:r w:rsidRPr="00694FD0">
        <w:rPr>
          <w:sz w:val="24"/>
          <w:szCs w:val="24"/>
        </w:rPr>
        <w:t>Согласно приведенному анализу планируемые на 202</w:t>
      </w:r>
      <w:r w:rsidR="00694FD0" w:rsidRPr="00694FD0">
        <w:rPr>
          <w:sz w:val="24"/>
          <w:szCs w:val="24"/>
        </w:rPr>
        <w:t>4</w:t>
      </w:r>
      <w:r w:rsidRPr="00694FD0">
        <w:rPr>
          <w:sz w:val="24"/>
          <w:szCs w:val="24"/>
        </w:rPr>
        <w:t xml:space="preserve"> год расходы бюджета Чунского РМО </w:t>
      </w:r>
      <w:r w:rsidRPr="00676D8B">
        <w:rPr>
          <w:sz w:val="24"/>
          <w:szCs w:val="24"/>
        </w:rPr>
        <w:t xml:space="preserve">сокращены на </w:t>
      </w:r>
      <w:r w:rsidR="00613C4B" w:rsidRPr="00676D8B">
        <w:rPr>
          <w:sz w:val="24"/>
          <w:szCs w:val="24"/>
        </w:rPr>
        <w:t>1</w:t>
      </w:r>
      <w:r w:rsidR="00676D8B" w:rsidRPr="00676D8B">
        <w:rPr>
          <w:sz w:val="24"/>
          <w:szCs w:val="24"/>
        </w:rPr>
        <w:t>2</w:t>
      </w:r>
      <w:r w:rsidRPr="00676D8B">
        <w:rPr>
          <w:sz w:val="24"/>
          <w:szCs w:val="24"/>
        </w:rPr>
        <w:t>,</w:t>
      </w:r>
      <w:r w:rsidR="00676D8B" w:rsidRPr="00676D8B">
        <w:rPr>
          <w:sz w:val="24"/>
          <w:szCs w:val="24"/>
        </w:rPr>
        <w:t>8</w:t>
      </w:r>
      <w:r w:rsidRPr="00676D8B">
        <w:rPr>
          <w:sz w:val="24"/>
          <w:szCs w:val="24"/>
        </w:rPr>
        <w:t xml:space="preserve"> % по отношению к оценке ожидаемого исполнения расходной части бюджета на 202</w:t>
      </w:r>
      <w:r w:rsidR="00676D8B" w:rsidRPr="00676D8B">
        <w:rPr>
          <w:sz w:val="24"/>
          <w:szCs w:val="24"/>
        </w:rPr>
        <w:t>3</w:t>
      </w:r>
      <w:r w:rsidRPr="00676D8B">
        <w:rPr>
          <w:sz w:val="24"/>
          <w:szCs w:val="24"/>
        </w:rPr>
        <w:t xml:space="preserve"> год.</w:t>
      </w:r>
    </w:p>
    <w:p w:rsidR="00F62D1B" w:rsidRPr="00676D8B" w:rsidRDefault="00F62D1B" w:rsidP="00613C4B">
      <w:pPr>
        <w:spacing w:before="120"/>
        <w:ind w:firstLine="708"/>
        <w:jc w:val="both"/>
        <w:rPr>
          <w:bCs/>
          <w:color w:val="000000"/>
          <w:sz w:val="24"/>
          <w:szCs w:val="24"/>
        </w:rPr>
      </w:pPr>
      <w:r w:rsidRPr="00676D8B">
        <w:rPr>
          <w:bCs/>
          <w:color w:val="000000"/>
          <w:sz w:val="24"/>
          <w:szCs w:val="24"/>
        </w:rPr>
        <w:t>Снижение планируемых на 202</w:t>
      </w:r>
      <w:r w:rsidR="00676D8B" w:rsidRPr="00676D8B">
        <w:rPr>
          <w:bCs/>
          <w:color w:val="000000"/>
          <w:sz w:val="24"/>
          <w:szCs w:val="24"/>
        </w:rPr>
        <w:t>4</w:t>
      </w:r>
      <w:r w:rsidRPr="00676D8B">
        <w:rPr>
          <w:bCs/>
          <w:color w:val="000000"/>
          <w:sz w:val="24"/>
          <w:szCs w:val="24"/>
        </w:rPr>
        <w:t xml:space="preserve"> год расходов бюджета планируется по следующим разделам бюджета:</w:t>
      </w:r>
    </w:p>
    <w:p w:rsidR="00F7637B" w:rsidRPr="00B24729" w:rsidRDefault="001D320F" w:rsidP="00F7637B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B24729">
        <w:rPr>
          <w:bCs/>
          <w:color w:val="000000"/>
          <w:sz w:val="24"/>
          <w:szCs w:val="24"/>
        </w:rPr>
        <w:t>1100 «Физическая культура и спорт» на 100,0 %</w:t>
      </w:r>
      <w:r w:rsidR="00D86173" w:rsidRPr="00B24729">
        <w:rPr>
          <w:bCs/>
          <w:color w:val="000000"/>
          <w:sz w:val="24"/>
          <w:szCs w:val="24"/>
        </w:rPr>
        <w:t>;</w:t>
      </w:r>
    </w:p>
    <w:p w:rsidR="00DE2CBF" w:rsidRPr="00DE2CBF" w:rsidRDefault="00DE2CBF" w:rsidP="00DE2CBF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DE2CBF">
        <w:rPr>
          <w:bCs/>
          <w:color w:val="000000"/>
          <w:sz w:val="24"/>
          <w:szCs w:val="24"/>
        </w:rPr>
        <w:t>0600 «Охрана окружающей среды» на 93,8 %;</w:t>
      </w:r>
    </w:p>
    <w:p w:rsidR="00BF1442" w:rsidRPr="000910CF" w:rsidRDefault="00BF1442" w:rsidP="00BF1442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0910CF">
        <w:rPr>
          <w:bCs/>
          <w:color w:val="000000"/>
          <w:sz w:val="24"/>
          <w:szCs w:val="24"/>
        </w:rPr>
        <w:t>0400 «Национальная экономика» на 17,</w:t>
      </w:r>
      <w:r w:rsidR="000910CF" w:rsidRPr="000910CF">
        <w:rPr>
          <w:bCs/>
          <w:color w:val="000000"/>
          <w:sz w:val="24"/>
          <w:szCs w:val="24"/>
        </w:rPr>
        <w:t>3</w:t>
      </w:r>
      <w:r w:rsidRPr="000910CF">
        <w:rPr>
          <w:bCs/>
          <w:color w:val="000000"/>
          <w:sz w:val="24"/>
          <w:szCs w:val="24"/>
        </w:rPr>
        <w:t xml:space="preserve"> %;</w:t>
      </w:r>
    </w:p>
    <w:p w:rsidR="000910CF" w:rsidRPr="000910CF" w:rsidRDefault="000910CF" w:rsidP="000910CF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0910CF">
        <w:rPr>
          <w:bCs/>
          <w:color w:val="000000"/>
          <w:sz w:val="24"/>
          <w:szCs w:val="24"/>
        </w:rPr>
        <w:t>0500 «Жилищно-коммунальное хозяйство» на 16,2 %;</w:t>
      </w:r>
    </w:p>
    <w:p w:rsidR="0074353A" w:rsidRPr="00E020E1" w:rsidRDefault="0074353A" w:rsidP="0074353A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E020E1">
        <w:rPr>
          <w:bCs/>
          <w:color w:val="000000"/>
          <w:sz w:val="24"/>
          <w:szCs w:val="24"/>
        </w:rPr>
        <w:lastRenderedPageBreak/>
        <w:t>0700 «Образование» на 1</w:t>
      </w:r>
      <w:r w:rsidR="00E020E1" w:rsidRPr="00E020E1">
        <w:rPr>
          <w:bCs/>
          <w:color w:val="000000"/>
          <w:sz w:val="24"/>
          <w:szCs w:val="24"/>
        </w:rPr>
        <w:t>5</w:t>
      </w:r>
      <w:r w:rsidRPr="00E020E1">
        <w:rPr>
          <w:bCs/>
          <w:color w:val="000000"/>
          <w:sz w:val="24"/>
          <w:szCs w:val="24"/>
        </w:rPr>
        <w:t>,5 %;</w:t>
      </w:r>
    </w:p>
    <w:p w:rsidR="009E4D4F" w:rsidRPr="000E25F9" w:rsidRDefault="009E4D4F" w:rsidP="00FC7CF4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0E25F9">
        <w:rPr>
          <w:bCs/>
          <w:color w:val="000000"/>
          <w:sz w:val="24"/>
          <w:szCs w:val="24"/>
        </w:rPr>
        <w:t>1000 «Социальная политика» на 6,7 %;</w:t>
      </w:r>
    </w:p>
    <w:p w:rsidR="00DE2CBF" w:rsidRDefault="000E25F9" w:rsidP="00FC7CF4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0E25F9">
        <w:rPr>
          <w:bCs/>
          <w:color w:val="000000"/>
          <w:sz w:val="24"/>
          <w:szCs w:val="24"/>
        </w:rPr>
        <w:t>0100 «Общегосударственные вопросы» на 4,8 %</w:t>
      </w:r>
      <w:r w:rsidR="0025036F">
        <w:rPr>
          <w:bCs/>
          <w:color w:val="000000"/>
          <w:sz w:val="24"/>
          <w:szCs w:val="24"/>
        </w:rPr>
        <w:t>;</w:t>
      </w:r>
    </w:p>
    <w:p w:rsidR="0025036F" w:rsidRPr="000E25F9" w:rsidRDefault="0025036F" w:rsidP="00FC7CF4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0E25F9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>3</w:t>
      </w:r>
      <w:r w:rsidRPr="000E25F9">
        <w:rPr>
          <w:bCs/>
          <w:color w:val="000000"/>
          <w:sz w:val="24"/>
          <w:szCs w:val="24"/>
        </w:rPr>
        <w:t>00 «</w:t>
      </w:r>
      <w:r>
        <w:rPr>
          <w:bCs/>
          <w:color w:val="000000"/>
          <w:sz w:val="24"/>
          <w:szCs w:val="24"/>
        </w:rPr>
        <w:t>Н</w:t>
      </w:r>
      <w:r w:rsidRPr="0025036F">
        <w:rPr>
          <w:bCs/>
          <w:color w:val="000000"/>
          <w:sz w:val="24"/>
          <w:szCs w:val="24"/>
        </w:rPr>
        <w:t>ациональная безопасность и правоохранительная деятельность</w:t>
      </w:r>
      <w:r w:rsidRPr="000E25F9">
        <w:rPr>
          <w:bCs/>
          <w:color w:val="000000"/>
          <w:sz w:val="24"/>
          <w:szCs w:val="24"/>
        </w:rPr>
        <w:t xml:space="preserve">» на </w:t>
      </w:r>
      <w:r>
        <w:rPr>
          <w:bCs/>
          <w:color w:val="000000"/>
          <w:sz w:val="24"/>
          <w:szCs w:val="24"/>
        </w:rPr>
        <w:t>1</w:t>
      </w:r>
      <w:r w:rsidRPr="000E25F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Pr="000E25F9">
        <w:rPr>
          <w:bCs/>
          <w:color w:val="000000"/>
          <w:sz w:val="24"/>
          <w:szCs w:val="24"/>
        </w:rPr>
        <w:t xml:space="preserve"> %</w:t>
      </w:r>
      <w:r w:rsidR="004054E7">
        <w:rPr>
          <w:bCs/>
          <w:color w:val="000000"/>
          <w:sz w:val="24"/>
          <w:szCs w:val="24"/>
        </w:rPr>
        <w:t>.</w:t>
      </w:r>
    </w:p>
    <w:p w:rsidR="00F62D1B" w:rsidRPr="00A575DC" w:rsidRDefault="00F62D1B" w:rsidP="00FC7CF4">
      <w:pPr>
        <w:ind w:firstLine="708"/>
        <w:jc w:val="both"/>
        <w:rPr>
          <w:bCs/>
          <w:color w:val="000000"/>
          <w:sz w:val="24"/>
          <w:szCs w:val="24"/>
        </w:rPr>
      </w:pPr>
      <w:r w:rsidRPr="00A575DC">
        <w:rPr>
          <w:bCs/>
          <w:color w:val="000000"/>
          <w:sz w:val="24"/>
          <w:szCs w:val="24"/>
        </w:rPr>
        <w:t>Увеличение планируемых на 202</w:t>
      </w:r>
      <w:r w:rsidR="000705CE" w:rsidRPr="00A575DC">
        <w:rPr>
          <w:bCs/>
          <w:color w:val="000000"/>
          <w:sz w:val="24"/>
          <w:szCs w:val="24"/>
        </w:rPr>
        <w:t>4</w:t>
      </w:r>
      <w:r w:rsidRPr="00A575DC">
        <w:rPr>
          <w:bCs/>
          <w:color w:val="000000"/>
          <w:sz w:val="24"/>
          <w:szCs w:val="24"/>
        </w:rPr>
        <w:t xml:space="preserve"> год расходов бюджета планируется по следующим разделам бюджета:</w:t>
      </w:r>
    </w:p>
    <w:p w:rsidR="00CB40F6" w:rsidRPr="00A575DC" w:rsidRDefault="00CB40F6" w:rsidP="00FC7CF4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A575DC">
        <w:rPr>
          <w:bCs/>
          <w:color w:val="000000"/>
          <w:sz w:val="24"/>
          <w:szCs w:val="24"/>
        </w:rPr>
        <w:t>0</w:t>
      </w:r>
      <w:r w:rsidR="00A575DC" w:rsidRPr="00A575DC">
        <w:rPr>
          <w:bCs/>
          <w:color w:val="000000"/>
          <w:sz w:val="24"/>
          <w:szCs w:val="24"/>
        </w:rPr>
        <w:t>8</w:t>
      </w:r>
      <w:r w:rsidRPr="00A575DC">
        <w:rPr>
          <w:bCs/>
          <w:color w:val="000000"/>
          <w:sz w:val="24"/>
          <w:szCs w:val="24"/>
        </w:rPr>
        <w:t>00 «</w:t>
      </w:r>
      <w:r w:rsidR="00A575DC" w:rsidRPr="00A575DC">
        <w:rPr>
          <w:bCs/>
          <w:color w:val="000000"/>
          <w:sz w:val="24"/>
          <w:szCs w:val="24"/>
        </w:rPr>
        <w:t>Культура, кинематография</w:t>
      </w:r>
      <w:r w:rsidRPr="00A575DC">
        <w:rPr>
          <w:bCs/>
          <w:color w:val="000000"/>
          <w:sz w:val="24"/>
          <w:szCs w:val="24"/>
        </w:rPr>
        <w:t xml:space="preserve">» на </w:t>
      </w:r>
      <w:r w:rsidR="00A575DC" w:rsidRPr="00A575DC">
        <w:rPr>
          <w:bCs/>
          <w:color w:val="000000"/>
          <w:sz w:val="24"/>
          <w:szCs w:val="24"/>
        </w:rPr>
        <w:t>13</w:t>
      </w:r>
      <w:r w:rsidRPr="00A575DC">
        <w:rPr>
          <w:bCs/>
          <w:color w:val="000000"/>
          <w:sz w:val="24"/>
          <w:szCs w:val="24"/>
        </w:rPr>
        <w:t>,</w:t>
      </w:r>
      <w:r w:rsidR="00A575DC" w:rsidRPr="00A575DC">
        <w:rPr>
          <w:bCs/>
          <w:color w:val="000000"/>
          <w:sz w:val="24"/>
          <w:szCs w:val="24"/>
        </w:rPr>
        <w:t>2</w:t>
      </w:r>
      <w:r w:rsidRPr="00A575DC">
        <w:rPr>
          <w:bCs/>
          <w:color w:val="000000"/>
          <w:sz w:val="24"/>
          <w:szCs w:val="24"/>
        </w:rPr>
        <w:t xml:space="preserve"> %</w:t>
      </w:r>
      <w:r w:rsidR="00F333E6" w:rsidRPr="00A575DC">
        <w:rPr>
          <w:bCs/>
          <w:color w:val="000000"/>
          <w:sz w:val="24"/>
          <w:szCs w:val="24"/>
        </w:rPr>
        <w:t>;</w:t>
      </w:r>
    </w:p>
    <w:p w:rsidR="00F62D1B" w:rsidRPr="00B24729" w:rsidRDefault="00F62D1B" w:rsidP="00FC7CF4">
      <w:pPr>
        <w:numPr>
          <w:ilvl w:val="0"/>
          <w:numId w:val="23"/>
        </w:numPr>
        <w:ind w:left="284" w:hanging="284"/>
        <w:jc w:val="both"/>
        <w:rPr>
          <w:bCs/>
          <w:color w:val="000000"/>
          <w:sz w:val="24"/>
          <w:szCs w:val="24"/>
        </w:rPr>
      </w:pPr>
      <w:r w:rsidRPr="00A575DC">
        <w:rPr>
          <w:bCs/>
          <w:color w:val="000000"/>
          <w:sz w:val="24"/>
          <w:szCs w:val="24"/>
        </w:rPr>
        <w:t xml:space="preserve">1400 «Межбюджетные трансферты общего характера бюджетам бюджетной системы РФ» на </w:t>
      </w:r>
      <w:r w:rsidR="006F5EA8" w:rsidRPr="00A575DC">
        <w:rPr>
          <w:bCs/>
          <w:color w:val="000000"/>
          <w:sz w:val="24"/>
          <w:szCs w:val="24"/>
        </w:rPr>
        <w:t>0</w:t>
      </w:r>
      <w:r w:rsidRPr="00A575DC">
        <w:rPr>
          <w:bCs/>
          <w:color w:val="000000"/>
          <w:sz w:val="24"/>
          <w:szCs w:val="24"/>
        </w:rPr>
        <w:t>,</w:t>
      </w:r>
      <w:r w:rsidR="00A575DC" w:rsidRPr="00A575DC">
        <w:rPr>
          <w:bCs/>
          <w:color w:val="000000"/>
          <w:sz w:val="24"/>
          <w:szCs w:val="24"/>
        </w:rPr>
        <w:t>7</w:t>
      </w:r>
      <w:r w:rsidR="00A575DC">
        <w:rPr>
          <w:bCs/>
          <w:color w:val="000000"/>
          <w:sz w:val="24"/>
          <w:szCs w:val="24"/>
        </w:rPr>
        <w:t> </w:t>
      </w:r>
      <w:r w:rsidR="006F5EA8" w:rsidRPr="00A575DC">
        <w:rPr>
          <w:bCs/>
          <w:color w:val="000000"/>
          <w:sz w:val="24"/>
          <w:szCs w:val="24"/>
        </w:rPr>
        <w:t>%.</w:t>
      </w:r>
    </w:p>
    <w:p w:rsidR="00B24729" w:rsidRPr="004932B8" w:rsidRDefault="00B24729" w:rsidP="003D0DBF">
      <w:pPr>
        <w:ind w:firstLine="709"/>
        <w:jc w:val="both"/>
        <w:rPr>
          <w:bCs/>
          <w:color w:val="000000"/>
          <w:sz w:val="24"/>
          <w:szCs w:val="24"/>
        </w:rPr>
      </w:pPr>
      <w:r w:rsidRPr="000E3112">
        <w:rPr>
          <w:bCs/>
          <w:color w:val="000000"/>
          <w:sz w:val="24"/>
          <w:szCs w:val="24"/>
        </w:rPr>
        <w:t xml:space="preserve">На 2024 год не предусматриваются </w:t>
      </w:r>
      <w:r w:rsidR="00314851" w:rsidRPr="000E3112">
        <w:rPr>
          <w:bCs/>
          <w:color w:val="000000"/>
          <w:sz w:val="24"/>
          <w:szCs w:val="24"/>
        </w:rPr>
        <w:t>расходы бюджета по разделу 1100 «Физическая культура и спорт»</w:t>
      </w:r>
      <w:r w:rsidR="00314851" w:rsidRPr="000E3112">
        <w:rPr>
          <w:sz w:val="24"/>
          <w:szCs w:val="24"/>
        </w:rPr>
        <w:t xml:space="preserve"> </w:t>
      </w:r>
      <w:r w:rsidR="004932B8" w:rsidRPr="000E3112">
        <w:rPr>
          <w:sz w:val="24"/>
          <w:szCs w:val="24"/>
        </w:rPr>
        <w:t>при этом МБУСП «Спортивная школа» Чунского района реализует д</w:t>
      </w:r>
      <w:r w:rsidR="00314851" w:rsidRPr="000E3112">
        <w:rPr>
          <w:bCs/>
          <w:color w:val="000000"/>
          <w:sz w:val="24"/>
          <w:szCs w:val="24"/>
        </w:rPr>
        <w:t xml:space="preserve">ополнительные образовательные программы </w:t>
      </w:r>
      <w:r w:rsidR="004932B8" w:rsidRPr="000E3112">
        <w:rPr>
          <w:bCs/>
          <w:color w:val="000000"/>
          <w:sz w:val="24"/>
          <w:szCs w:val="24"/>
        </w:rPr>
        <w:t>спортивной подготовки,</w:t>
      </w:r>
      <w:r w:rsidR="003D0DBF" w:rsidRPr="000E3112">
        <w:rPr>
          <w:bCs/>
          <w:color w:val="000000"/>
          <w:sz w:val="24"/>
          <w:szCs w:val="24"/>
        </w:rPr>
        <w:t xml:space="preserve"> расходы по которым</w:t>
      </w:r>
      <w:r w:rsidR="004932B8" w:rsidRPr="000E3112">
        <w:rPr>
          <w:bCs/>
          <w:color w:val="000000"/>
          <w:sz w:val="24"/>
          <w:szCs w:val="24"/>
        </w:rPr>
        <w:t xml:space="preserve"> должны отражаться по разделу </w:t>
      </w:r>
      <w:r w:rsidR="00F95DAC">
        <w:rPr>
          <w:bCs/>
          <w:color w:val="000000"/>
          <w:sz w:val="24"/>
          <w:szCs w:val="24"/>
        </w:rPr>
        <w:t xml:space="preserve">1101 «Физическая культура», либо по разделу </w:t>
      </w:r>
      <w:r w:rsidR="004932B8" w:rsidRPr="000E3112">
        <w:rPr>
          <w:bCs/>
          <w:color w:val="000000"/>
          <w:sz w:val="24"/>
          <w:szCs w:val="24"/>
        </w:rPr>
        <w:t>1103 «Спорт высших достижени</w:t>
      </w:r>
      <w:r w:rsidR="00686744">
        <w:rPr>
          <w:bCs/>
          <w:color w:val="000000"/>
          <w:sz w:val="24"/>
          <w:szCs w:val="24"/>
        </w:rPr>
        <w:t>й», в соответствии с Порядком № </w:t>
      </w:r>
      <w:r w:rsidR="004932B8" w:rsidRPr="000E3112">
        <w:rPr>
          <w:bCs/>
          <w:color w:val="000000"/>
          <w:sz w:val="24"/>
          <w:szCs w:val="24"/>
        </w:rPr>
        <w:t>82н</w:t>
      </w:r>
      <w:r w:rsidR="003D0DBF" w:rsidRPr="000E3112">
        <w:rPr>
          <w:bCs/>
          <w:color w:val="000000"/>
          <w:sz w:val="24"/>
          <w:szCs w:val="24"/>
        </w:rPr>
        <w:t>.</w:t>
      </w:r>
    </w:p>
    <w:p w:rsidR="00F62D1B" w:rsidRPr="000705CE" w:rsidRDefault="00F62D1B" w:rsidP="00FC7CF4">
      <w:pPr>
        <w:ind w:firstLine="708"/>
        <w:jc w:val="both"/>
        <w:rPr>
          <w:bCs/>
          <w:sz w:val="24"/>
          <w:szCs w:val="24"/>
        </w:rPr>
      </w:pPr>
      <w:r w:rsidRPr="004932B8">
        <w:rPr>
          <w:bCs/>
          <w:color w:val="000000"/>
          <w:sz w:val="24"/>
          <w:szCs w:val="24"/>
        </w:rPr>
        <w:t xml:space="preserve">Анализ распределения бюджетных ассигнований в ведомственной структуре расходов бюджета Чунского РМО </w:t>
      </w:r>
      <w:r w:rsidRPr="004932B8">
        <w:rPr>
          <w:sz w:val="24"/>
          <w:szCs w:val="24"/>
        </w:rPr>
        <w:t>на 202</w:t>
      </w:r>
      <w:r w:rsidR="000705CE" w:rsidRPr="004932B8">
        <w:rPr>
          <w:sz w:val="24"/>
          <w:szCs w:val="24"/>
        </w:rPr>
        <w:t>4</w:t>
      </w:r>
      <w:r w:rsidRPr="004932B8">
        <w:rPr>
          <w:sz w:val="24"/>
          <w:szCs w:val="24"/>
        </w:rPr>
        <w:t xml:space="preserve"> год </w:t>
      </w:r>
      <w:r w:rsidRPr="004932B8">
        <w:rPr>
          <w:bCs/>
          <w:color w:val="000000"/>
          <w:sz w:val="24"/>
          <w:szCs w:val="24"/>
        </w:rPr>
        <w:t>относи</w:t>
      </w:r>
      <w:r w:rsidRPr="000705CE">
        <w:rPr>
          <w:bCs/>
          <w:color w:val="000000"/>
          <w:sz w:val="24"/>
          <w:szCs w:val="24"/>
        </w:rPr>
        <w:t>тельно утвержденных ассигнований на 202</w:t>
      </w:r>
      <w:r w:rsidR="000705CE" w:rsidRPr="000705CE">
        <w:rPr>
          <w:bCs/>
          <w:color w:val="000000"/>
          <w:sz w:val="24"/>
          <w:szCs w:val="24"/>
        </w:rPr>
        <w:t>3</w:t>
      </w:r>
      <w:r w:rsidRPr="000705CE">
        <w:rPr>
          <w:bCs/>
          <w:color w:val="000000"/>
          <w:sz w:val="24"/>
          <w:szCs w:val="24"/>
        </w:rPr>
        <w:t xml:space="preserve"> год приведен </w:t>
      </w:r>
      <w:r w:rsidRPr="000705CE">
        <w:rPr>
          <w:bCs/>
          <w:sz w:val="24"/>
          <w:szCs w:val="24"/>
        </w:rPr>
        <w:t>в Таблице № 9.</w:t>
      </w:r>
    </w:p>
    <w:p w:rsidR="00F62D1B" w:rsidRPr="000705CE" w:rsidRDefault="00F62D1B" w:rsidP="00966527">
      <w:pPr>
        <w:jc w:val="right"/>
        <w:rPr>
          <w:bCs/>
          <w:sz w:val="24"/>
          <w:szCs w:val="24"/>
        </w:rPr>
      </w:pPr>
      <w:r w:rsidRPr="000705CE">
        <w:rPr>
          <w:bCs/>
          <w:sz w:val="24"/>
          <w:szCs w:val="24"/>
        </w:rPr>
        <w:t>Таблица № 9</w:t>
      </w:r>
    </w:p>
    <w:p w:rsidR="00F62D1B" w:rsidRPr="000705CE" w:rsidRDefault="00F62D1B" w:rsidP="00F62D1B">
      <w:pPr>
        <w:jc w:val="right"/>
        <w:rPr>
          <w:bCs/>
          <w:sz w:val="24"/>
          <w:szCs w:val="24"/>
        </w:rPr>
      </w:pPr>
      <w:r w:rsidRPr="000705CE">
        <w:rPr>
          <w:bCs/>
          <w:sz w:val="24"/>
          <w:szCs w:val="24"/>
        </w:rPr>
        <w:t>(тыс. рублей)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740"/>
        <w:gridCol w:w="4897"/>
        <w:gridCol w:w="709"/>
        <w:gridCol w:w="1520"/>
        <w:gridCol w:w="1420"/>
        <w:gridCol w:w="1028"/>
      </w:tblGrid>
      <w:tr w:rsidR="0033049F" w:rsidRPr="0033049F" w:rsidTr="00726889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КВСР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proofErr w:type="spellStart"/>
            <w:r w:rsidRPr="0033049F">
              <w:rPr>
                <w:color w:val="000000"/>
              </w:rPr>
              <w:t>РзПР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Бюджетные ассигнования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Прогнозируемые изменения +/- %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ind w:right="-147"/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 xml:space="preserve">на 2023 год (в редакции от 13.10.23 № 169)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проект бюджета на 2024 год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900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Учреждение финансовое управление администрации Чунского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275 118,8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276 697,9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100,6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24 402,2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24 273,6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99,5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238 730,4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239 811,1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100,5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11 956,2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12 583,2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105,2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901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Казенное учреждение "Администрация муниципального района Чунского районного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324 409,6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105 450,2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32,5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4 347,5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4 640,8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106,7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73 197,8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70 638,0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96,5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67,1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1 399,4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2 246,7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2 236,8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99,6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11 826,6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11 916,8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100,8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50,0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149,3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661,6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364,0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55,0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77,2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136,0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35 353,5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2 203,3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6,2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84 658,2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91 211,0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5 750,2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9 133,0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9 370,2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102,6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590,0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63,2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2 571,5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2 330,0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90,6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905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Муниципальное казенное учреждение "Отдел образования администрации Чунского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1 256 059,6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1 237 963,6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98,6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123,5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298 151,3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310 478,7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104,1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833 017,2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804 262,7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96,5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34 998,8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33 081,2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94,5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75 164,5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76 294,6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101,5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14 270,3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13 386,4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93,8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131,0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88,2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906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Муниципальное казенное учреждение "Отдел культуры, спорта и молодежной политики администрации Чунского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109 667,9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130 198,8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118,7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3 569,4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3 707,4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103,9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32 306,6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41 840,1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129,5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42 178,0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57 052,5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135,3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24 286,1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27 143,8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111,8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1 089,1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450,0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41,3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100,0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6 233,7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910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38 988,9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40 618,0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104,2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13 695,1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11 766,0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85,9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0,4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1 199,6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1 112,0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92,7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 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23 864,2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27 738,0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116,2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912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Дума муниципального района Чунского районного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14 500,5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15 374,5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106,0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6 756,5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6 651,0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98,4</w:t>
            </w:r>
          </w:p>
        </w:tc>
      </w:tr>
      <w:tr w:rsidR="0033049F" w:rsidRPr="0033049F" w:rsidTr="00726889">
        <w:trPr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color w:val="000000"/>
              </w:rPr>
            </w:pPr>
            <w:r w:rsidRPr="0033049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center"/>
              <w:rPr>
                <w:color w:val="000000"/>
              </w:rPr>
            </w:pPr>
            <w:r w:rsidRPr="0033049F">
              <w:rPr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7 744,0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8 723,5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color w:val="000000"/>
              </w:rPr>
            </w:pPr>
            <w:r w:rsidRPr="0033049F">
              <w:rPr>
                <w:color w:val="000000"/>
              </w:rPr>
              <w:t>112,6</w:t>
            </w:r>
          </w:p>
        </w:tc>
      </w:tr>
      <w:tr w:rsidR="0033049F" w:rsidRPr="0033049F" w:rsidTr="00726889">
        <w:trPr>
          <w:trHeight w:val="20"/>
        </w:trPr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2 018 745,3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1 806 303,0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9F" w:rsidRPr="0033049F" w:rsidRDefault="0033049F" w:rsidP="0033049F">
            <w:pPr>
              <w:jc w:val="right"/>
              <w:rPr>
                <w:b/>
                <w:bCs/>
                <w:color w:val="000000"/>
              </w:rPr>
            </w:pPr>
            <w:r w:rsidRPr="0033049F">
              <w:rPr>
                <w:b/>
                <w:bCs/>
                <w:color w:val="000000"/>
              </w:rPr>
              <w:t>89,5</w:t>
            </w:r>
          </w:p>
        </w:tc>
      </w:tr>
    </w:tbl>
    <w:p w:rsidR="00726889" w:rsidRDefault="00726889" w:rsidP="007268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62D1B" w:rsidRPr="00C11050" w:rsidRDefault="00F62D1B" w:rsidP="007268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1050">
        <w:rPr>
          <w:sz w:val="24"/>
          <w:szCs w:val="24"/>
        </w:rPr>
        <w:t xml:space="preserve">Проектом Порядка применения бюджетной классификации Российской Федерации в </w:t>
      </w:r>
      <w:proofErr w:type="gramStart"/>
      <w:r w:rsidRPr="00C11050">
        <w:rPr>
          <w:sz w:val="24"/>
          <w:szCs w:val="24"/>
        </w:rPr>
        <w:t xml:space="preserve">части, относящейся к бюджету Чунского районного муниципального образования на </w:t>
      </w:r>
      <w:r w:rsidR="00387377" w:rsidRPr="00C11050">
        <w:rPr>
          <w:sz w:val="24"/>
          <w:szCs w:val="24"/>
        </w:rPr>
        <w:t>20</w:t>
      </w:r>
      <w:r w:rsidRPr="00C11050">
        <w:rPr>
          <w:sz w:val="24"/>
          <w:szCs w:val="24"/>
        </w:rPr>
        <w:t>2</w:t>
      </w:r>
      <w:r w:rsidR="00C11050" w:rsidRPr="00C11050">
        <w:rPr>
          <w:sz w:val="24"/>
          <w:szCs w:val="24"/>
        </w:rPr>
        <w:t>4</w:t>
      </w:r>
      <w:r w:rsidRPr="00C11050">
        <w:rPr>
          <w:sz w:val="24"/>
          <w:szCs w:val="24"/>
        </w:rPr>
        <w:t xml:space="preserve"> год и плановый период 202</w:t>
      </w:r>
      <w:r w:rsidR="00C11050" w:rsidRPr="00C11050">
        <w:rPr>
          <w:sz w:val="24"/>
          <w:szCs w:val="24"/>
        </w:rPr>
        <w:t>5</w:t>
      </w:r>
      <w:r w:rsidR="00387377" w:rsidRPr="00C11050">
        <w:rPr>
          <w:sz w:val="24"/>
          <w:szCs w:val="24"/>
        </w:rPr>
        <w:t>4</w:t>
      </w:r>
      <w:r w:rsidRPr="00C11050">
        <w:rPr>
          <w:sz w:val="24"/>
          <w:szCs w:val="24"/>
        </w:rPr>
        <w:t xml:space="preserve"> и 202</w:t>
      </w:r>
      <w:r w:rsidR="00C11050" w:rsidRPr="00C11050">
        <w:rPr>
          <w:sz w:val="24"/>
          <w:szCs w:val="24"/>
        </w:rPr>
        <w:t>6</w:t>
      </w:r>
      <w:r w:rsidRPr="00C11050">
        <w:rPr>
          <w:sz w:val="24"/>
          <w:szCs w:val="24"/>
        </w:rPr>
        <w:t xml:space="preserve"> годов каждой муниципальной программе установлены</w:t>
      </w:r>
      <w:proofErr w:type="gramEnd"/>
      <w:r w:rsidRPr="00C11050">
        <w:rPr>
          <w:sz w:val="24"/>
          <w:szCs w:val="24"/>
        </w:rPr>
        <w:t xml:space="preserve"> уникальные коды целевых статей расходов бюджета. </w:t>
      </w:r>
    </w:p>
    <w:p w:rsidR="00726889" w:rsidRDefault="00726889" w:rsidP="00CC6EF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62D1B" w:rsidRPr="005A48C0" w:rsidRDefault="00F62D1B" w:rsidP="00CC6EF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48C0">
        <w:rPr>
          <w:sz w:val="24"/>
          <w:szCs w:val="24"/>
        </w:rPr>
        <w:t>Одновременно с проектом решения о бюджете</w:t>
      </w:r>
      <w:r w:rsidR="001A6901" w:rsidRPr="005A48C0">
        <w:rPr>
          <w:sz w:val="24"/>
          <w:szCs w:val="24"/>
        </w:rPr>
        <w:t xml:space="preserve"> в соответствии с</w:t>
      </w:r>
      <w:r w:rsidRPr="005A48C0">
        <w:rPr>
          <w:sz w:val="24"/>
          <w:szCs w:val="24"/>
        </w:rPr>
        <w:t xml:space="preserve"> </w:t>
      </w:r>
      <w:r w:rsidR="001A6901" w:rsidRPr="005A48C0">
        <w:rPr>
          <w:sz w:val="24"/>
          <w:szCs w:val="24"/>
        </w:rPr>
        <w:t xml:space="preserve">нормами статьи 184.2 Бюджетного кодекса РФ </w:t>
      </w:r>
      <w:r w:rsidRPr="005A48C0">
        <w:rPr>
          <w:sz w:val="24"/>
          <w:szCs w:val="24"/>
        </w:rPr>
        <w:t>представлены паспорт</w:t>
      </w:r>
      <w:r w:rsidR="001A6901" w:rsidRPr="005A48C0">
        <w:rPr>
          <w:sz w:val="24"/>
          <w:szCs w:val="24"/>
        </w:rPr>
        <w:t>а</w:t>
      </w:r>
      <w:r w:rsidRPr="005A48C0">
        <w:rPr>
          <w:sz w:val="24"/>
          <w:szCs w:val="24"/>
        </w:rPr>
        <w:t xml:space="preserve"> муниципальных программ и проекты изменений в паспорта</w:t>
      </w:r>
      <w:r w:rsidR="00AA7267" w:rsidRPr="005A48C0">
        <w:rPr>
          <w:sz w:val="24"/>
          <w:szCs w:val="24"/>
        </w:rPr>
        <w:t xml:space="preserve"> муниципальных программ</w:t>
      </w:r>
      <w:r w:rsidRPr="005A48C0">
        <w:rPr>
          <w:sz w:val="24"/>
          <w:szCs w:val="24"/>
        </w:rPr>
        <w:t>.</w:t>
      </w:r>
    </w:p>
    <w:p w:rsidR="00726889" w:rsidRDefault="00726889" w:rsidP="0053270E">
      <w:pPr>
        <w:ind w:firstLine="709"/>
        <w:jc w:val="both"/>
        <w:rPr>
          <w:sz w:val="24"/>
          <w:szCs w:val="24"/>
        </w:rPr>
      </w:pPr>
    </w:p>
    <w:p w:rsidR="0053270E" w:rsidRPr="005A48C0" w:rsidRDefault="0053270E" w:rsidP="0053270E">
      <w:pPr>
        <w:ind w:firstLine="709"/>
        <w:jc w:val="both"/>
        <w:rPr>
          <w:sz w:val="24"/>
          <w:szCs w:val="24"/>
        </w:rPr>
      </w:pPr>
      <w:r w:rsidRPr="005A48C0">
        <w:rPr>
          <w:sz w:val="24"/>
          <w:szCs w:val="24"/>
        </w:rPr>
        <w:t>Объем финансового обеспечения муниципальных программ на 202</w:t>
      </w:r>
      <w:r w:rsidR="005A48C0" w:rsidRPr="005A48C0">
        <w:rPr>
          <w:sz w:val="24"/>
          <w:szCs w:val="24"/>
        </w:rPr>
        <w:t>4</w:t>
      </w:r>
      <w:r w:rsidRPr="005A48C0">
        <w:rPr>
          <w:sz w:val="24"/>
          <w:szCs w:val="24"/>
        </w:rPr>
        <w:t xml:space="preserve"> год представлен на диаграмме №</w:t>
      </w:r>
      <w:r w:rsidR="00726889">
        <w:rPr>
          <w:sz w:val="24"/>
          <w:szCs w:val="24"/>
        </w:rPr>
        <w:t xml:space="preserve"> </w:t>
      </w:r>
      <w:r w:rsidRPr="005A48C0">
        <w:rPr>
          <w:sz w:val="24"/>
          <w:szCs w:val="24"/>
        </w:rPr>
        <w:t>6.</w:t>
      </w:r>
    </w:p>
    <w:p w:rsidR="0053270E" w:rsidRDefault="0053270E" w:rsidP="0053270E">
      <w:pPr>
        <w:ind w:firstLine="709"/>
        <w:jc w:val="right"/>
        <w:rPr>
          <w:sz w:val="24"/>
          <w:szCs w:val="24"/>
        </w:rPr>
      </w:pPr>
      <w:r w:rsidRPr="001668FE">
        <w:rPr>
          <w:sz w:val="24"/>
          <w:szCs w:val="24"/>
        </w:rPr>
        <w:lastRenderedPageBreak/>
        <w:t>Диаграмма №6</w:t>
      </w:r>
    </w:p>
    <w:p w:rsidR="00DD5E35" w:rsidRDefault="00DD5E35" w:rsidP="0053270E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DD5E35" w:rsidRPr="001668FE" w:rsidRDefault="00DD5E35" w:rsidP="0053270E">
      <w:pPr>
        <w:ind w:firstLine="709"/>
        <w:jc w:val="right"/>
        <w:rPr>
          <w:sz w:val="24"/>
          <w:szCs w:val="24"/>
        </w:rPr>
      </w:pPr>
    </w:p>
    <w:p w:rsidR="00F30E79" w:rsidRPr="00683E9A" w:rsidRDefault="00FA32B5" w:rsidP="00F30E79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  <w:r w:rsidRPr="00683E9A">
        <w:rPr>
          <w:noProof/>
          <w:highlight w:val="yellow"/>
        </w:rPr>
        <w:drawing>
          <wp:inline distT="0" distB="0" distL="0" distR="0" wp14:anchorId="35AE99A3" wp14:editId="0648DAEF">
            <wp:extent cx="6572250" cy="843915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7267" w:rsidRPr="005A48C0" w:rsidRDefault="00F62D1B" w:rsidP="005A48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48C0">
        <w:rPr>
          <w:sz w:val="24"/>
          <w:szCs w:val="24"/>
        </w:rPr>
        <w:lastRenderedPageBreak/>
        <w:t>Анализ планирования ассигнований для финансового обеспечения муниципальных программ на 202</w:t>
      </w:r>
      <w:r w:rsidR="005A48C0" w:rsidRPr="005A48C0">
        <w:rPr>
          <w:sz w:val="24"/>
          <w:szCs w:val="24"/>
        </w:rPr>
        <w:t>4</w:t>
      </w:r>
      <w:r w:rsidRPr="005A48C0">
        <w:rPr>
          <w:sz w:val="24"/>
          <w:szCs w:val="24"/>
        </w:rPr>
        <w:t xml:space="preserve"> год приведен в Таблице № 10.</w:t>
      </w:r>
    </w:p>
    <w:p w:rsidR="00F62D1B" w:rsidRPr="005A48C0" w:rsidRDefault="00F62D1B" w:rsidP="00FC7CF4">
      <w:pPr>
        <w:jc w:val="right"/>
        <w:rPr>
          <w:sz w:val="24"/>
          <w:szCs w:val="24"/>
        </w:rPr>
      </w:pPr>
      <w:r w:rsidRPr="005A48C0">
        <w:rPr>
          <w:sz w:val="24"/>
          <w:szCs w:val="24"/>
        </w:rPr>
        <w:t>Таблица № 10</w:t>
      </w:r>
    </w:p>
    <w:p w:rsidR="00F62D1B" w:rsidRPr="005A48C0" w:rsidRDefault="00F62D1B" w:rsidP="00F62D1B">
      <w:pPr>
        <w:jc w:val="right"/>
        <w:rPr>
          <w:sz w:val="24"/>
          <w:szCs w:val="24"/>
        </w:rPr>
      </w:pPr>
      <w:r w:rsidRPr="005A48C0">
        <w:rPr>
          <w:sz w:val="24"/>
          <w:szCs w:val="24"/>
        </w:rPr>
        <w:t>(тыс. рублей)</w:t>
      </w:r>
    </w:p>
    <w:tbl>
      <w:tblPr>
        <w:tblW w:w="10373" w:type="dxa"/>
        <w:tblLook w:val="04A0" w:firstRow="1" w:lastRow="0" w:firstColumn="1" w:lastColumn="0" w:noHBand="0" w:noVBand="1"/>
      </w:tblPr>
      <w:tblGrid>
        <w:gridCol w:w="2180"/>
        <w:gridCol w:w="3485"/>
        <w:gridCol w:w="1360"/>
        <w:gridCol w:w="1180"/>
        <w:gridCol w:w="1288"/>
        <w:gridCol w:w="880"/>
      </w:tblGrid>
      <w:tr w:rsidR="00956B9C" w:rsidRPr="00956B9C" w:rsidTr="00726889">
        <w:trPr>
          <w:trHeight w:val="2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Муниципальные/государственные 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КЦСР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Объем финансового обеспечения программ на 2024 год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НПА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Наименование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Паспорт МП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Проект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+/- %</w:t>
            </w:r>
          </w:p>
        </w:tc>
      </w:tr>
      <w:tr w:rsidR="00956B9C" w:rsidRPr="00956B9C" w:rsidTr="00726889">
        <w:trPr>
          <w:trHeight w:val="20"/>
        </w:trPr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В рамках муниципальных программ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1 786 626,3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1 774 287,6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99,3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14.02.19 № 10 (в ред. проекта)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Социальная поддержка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607,0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607,0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18.02.21 № 17 (в ред. 20.03.23)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Здоровье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16.07.19 № 52 (в ред. 08.09.2023)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Развитие системы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4300000000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1 236 797,4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1 236 797,4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05.02.20 № 9 (в ред. проекта)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Развитие культуры, спорта и молодежной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127 688,7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127 688,7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07.09.2020 № 60 (в ред. от 22.11.23)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4500000000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20 731,8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12 022,8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58,0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11.11.22 № 380 (в ред. 02.10.23)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4600000000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1 612,2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1 476,0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91,6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12.01.21 № 2 (в ред. проекта)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4700000000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1 035,2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1 035,2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22.04.20 № 29 (в ред.  14.04.23)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Молодым семьям - доступное жилье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4800000000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450,0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450,0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 xml:space="preserve">11.11.21 № 162 (в ред. проекта)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Экономическое развитие Чунского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4900000000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27.11.2018 № 110 (в ред. проекта)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Муниципальные 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8100000000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269 728,0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269 728,0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 xml:space="preserve">09.07.20 № 50 (в ред. проекта)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Муниципальная собственность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8200000000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42 998,5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39 501,5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91,9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10.06.19 № 45 (в ред. проекта)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Муниципальное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8300000000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84 511,0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84 511,0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29.10.20 № 75 (в ред. проекта)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Охрана окружающей среды в Чунском районном муниципальном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8400000000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11.11.21 № 163 (в ред. 11.09.23)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8500000000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18.11.21 № 174 (в ред. 24.10.23)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Охрана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8600000000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151,5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98,3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 xml:space="preserve">24.11.2022 </w:t>
            </w:r>
            <w:proofErr w:type="gramStart"/>
            <w:r w:rsidRPr="00956B9C">
              <w:rPr>
                <w:color w:val="000000"/>
              </w:rPr>
              <w:t xml:space="preserve">( </w:t>
            </w:r>
            <w:proofErr w:type="gramEnd"/>
            <w:r w:rsidRPr="00956B9C">
              <w:rPr>
                <w:color w:val="000000"/>
              </w:rPr>
              <w:t>в ред. 20.04.23)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Комплексные меры по укреплению межнационального согласия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8700000000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100,0</w:t>
            </w:r>
          </w:p>
        </w:tc>
      </w:tr>
      <w:tr w:rsidR="00956B9C" w:rsidRPr="00956B9C" w:rsidTr="00726889">
        <w:trPr>
          <w:trHeight w:val="20"/>
        </w:trPr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В рамках государственных программ Иркутской области, не включенных в муниципальные программы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7 557,5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Х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Социальная поддержка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5300000000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2 250,0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Развитие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5500000000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2 134,1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Труд и занятость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5700000000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1 114,8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Развитие сельского хозяйства и регулирование рынков с/х продукции, сырья и продовольствия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6800000000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2 053,3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</w:tr>
      <w:tr w:rsidR="00956B9C" w:rsidRPr="00956B9C" w:rsidTr="00726889">
        <w:trPr>
          <w:trHeight w:val="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color w:val="000000"/>
              </w:rPr>
            </w:pPr>
            <w:r w:rsidRPr="00956B9C">
              <w:rPr>
                <w:color w:val="000000"/>
              </w:rPr>
              <w:t>Развитие юстиции и правовой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center"/>
              <w:rPr>
                <w:color w:val="000000"/>
              </w:rPr>
            </w:pPr>
            <w:r w:rsidRPr="00956B9C">
              <w:rPr>
                <w:color w:val="000000"/>
              </w:rPr>
              <w:t>7500000000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color w:val="000000"/>
              </w:rPr>
            </w:pPr>
            <w:r w:rsidRPr="00956B9C">
              <w:rPr>
                <w:color w:val="000000"/>
              </w:rPr>
              <w:t>х</w:t>
            </w:r>
          </w:p>
        </w:tc>
      </w:tr>
      <w:tr w:rsidR="00956B9C" w:rsidRPr="00956B9C" w:rsidTr="00726889">
        <w:trPr>
          <w:trHeight w:val="20"/>
        </w:trPr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1 786 626,3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1 781 845,1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9C" w:rsidRPr="00956B9C" w:rsidRDefault="00956B9C" w:rsidP="00956B9C">
            <w:pPr>
              <w:jc w:val="right"/>
              <w:rPr>
                <w:b/>
                <w:bCs/>
                <w:color w:val="000000"/>
              </w:rPr>
            </w:pPr>
            <w:r w:rsidRPr="00956B9C">
              <w:rPr>
                <w:b/>
                <w:bCs/>
                <w:color w:val="000000"/>
              </w:rPr>
              <w:t>Х</w:t>
            </w:r>
          </w:p>
        </w:tc>
      </w:tr>
    </w:tbl>
    <w:p w:rsidR="00400301" w:rsidRDefault="00400301" w:rsidP="00F258E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956B9C" w:rsidRPr="00912406" w:rsidRDefault="00956B9C" w:rsidP="00F258E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12406">
        <w:rPr>
          <w:bCs/>
          <w:sz w:val="24"/>
          <w:szCs w:val="24"/>
        </w:rPr>
        <w:lastRenderedPageBreak/>
        <w:t xml:space="preserve">Из приведенного анализа следует, что </w:t>
      </w:r>
      <w:r w:rsidRPr="00912406">
        <w:rPr>
          <w:sz w:val="24"/>
          <w:szCs w:val="24"/>
        </w:rPr>
        <w:t>проектом бюджета</w:t>
      </w:r>
      <w:r w:rsidRPr="00912406">
        <w:rPr>
          <w:bCs/>
          <w:sz w:val="24"/>
          <w:szCs w:val="24"/>
        </w:rPr>
        <w:t xml:space="preserve"> о</w:t>
      </w:r>
      <w:r w:rsidRPr="00912406">
        <w:rPr>
          <w:sz w:val="24"/>
          <w:szCs w:val="24"/>
        </w:rPr>
        <w:t>бъем бюджетных ассигнований</w:t>
      </w:r>
      <w:r w:rsidRPr="00912406">
        <w:rPr>
          <w:bCs/>
          <w:sz w:val="24"/>
          <w:szCs w:val="24"/>
        </w:rPr>
        <w:t xml:space="preserve"> на финансовое обеспечение муниципальных программ на 2024 год предусмотрен:</w:t>
      </w:r>
    </w:p>
    <w:p w:rsidR="00956B9C" w:rsidRPr="00F31774" w:rsidRDefault="00956B9C" w:rsidP="00F258E4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F31774">
        <w:rPr>
          <w:bCs/>
          <w:sz w:val="24"/>
          <w:szCs w:val="24"/>
        </w:rPr>
        <w:t>по 12 муниципальным программам в полном объеме;</w:t>
      </w:r>
    </w:p>
    <w:p w:rsidR="00956B9C" w:rsidRPr="00F31774" w:rsidRDefault="00956B9C" w:rsidP="00F258E4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31774">
        <w:rPr>
          <w:bCs/>
          <w:sz w:val="24"/>
          <w:szCs w:val="24"/>
        </w:rPr>
        <w:t>по 4 муниципальным программам меньше объема финансового обеспечения, предусмотренного их паспортами.</w:t>
      </w:r>
    </w:p>
    <w:p w:rsidR="00956B9C" w:rsidRPr="00FA1241" w:rsidRDefault="00956B9C" w:rsidP="00F258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3F15">
        <w:rPr>
          <w:sz w:val="24"/>
          <w:szCs w:val="24"/>
        </w:rPr>
        <w:t>Таким образом, в соответствии с нормами части 2 статьи 179 Бюджетного кодекса РФ муниципальные программы подлежат приведению в соответствие с решением о бюджете не позднее 1 апреля текущего финансового года.</w:t>
      </w:r>
    </w:p>
    <w:p w:rsidR="00956B9C" w:rsidRDefault="00956B9C" w:rsidP="00F258E4">
      <w:pPr>
        <w:ind w:firstLine="709"/>
        <w:jc w:val="both"/>
        <w:rPr>
          <w:sz w:val="24"/>
          <w:szCs w:val="24"/>
        </w:rPr>
      </w:pPr>
      <w:r w:rsidRPr="00952FC9">
        <w:rPr>
          <w:sz w:val="24"/>
          <w:szCs w:val="24"/>
        </w:rPr>
        <w:t>На 2024 год</w:t>
      </w:r>
      <w:r w:rsidRPr="00952FC9">
        <w:rPr>
          <w:bCs/>
          <w:sz w:val="24"/>
          <w:szCs w:val="24"/>
        </w:rPr>
        <w:t xml:space="preserve"> проектом р</w:t>
      </w:r>
      <w:r w:rsidRPr="00952FC9">
        <w:rPr>
          <w:sz w:val="24"/>
          <w:szCs w:val="24"/>
        </w:rPr>
        <w:t xml:space="preserve">ешения о бюджете не предусмотрен объем расходов местного бюджета в сумме </w:t>
      </w:r>
      <w:r w:rsidR="005E79C4">
        <w:rPr>
          <w:sz w:val="24"/>
          <w:szCs w:val="24"/>
        </w:rPr>
        <w:t>44</w:t>
      </w:r>
      <w:r w:rsidRPr="00952FC9">
        <w:rPr>
          <w:sz w:val="24"/>
          <w:szCs w:val="24"/>
        </w:rPr>
        <w:t>0,0 тыс. рублей за счет инициативных платежей, зачисленных в бюджет Чунского РМО в 2023 году согласно данных Отчета об исполнении бюджета (ф.</w:t>
      </w:r>
      <w:r w:rsidRPr="00952FC9">
        <w:t xml:space="preserve"> </w:t>
      </w:r>
      <w:r w:rsidRPr="00952FC9">
        <w:rPr>
          <w:sz w:val="24"/>
          <w:szCs w:val="24"/>
        </w:rPr>
        <w:t>05031</w:t>
      </w:r>
      <w:r w:rsidR="00F258E4">
        <w:rPr>
          <w:sz w:val="24"/>
          <w:szCs w:val="24"/>
        </w:rPr>
        <w:t>17) по состоянию на 01.11.2023.</w:t>
      </w:r>
    </w:p>
    <w:p w:rsidR="00F258E4" w:rsidRPr="00952FC9" w:rsidRDefault="00F258E4" w:rsidP="00F258E4">
      <w:pPr>
        <w:ind w:firstLine="709"/>
        <w:jc w:val="both"/>
        <w:rPr>
          <w:sz w:val="24"/>
          <w:szCs w:val="24"/>
        </w:rPr>
      </w:pPr>
    </w:p>
    <w:p w:rsidR="00276832" w:rsidRPr="00D26B2A" w:rsidRDefault="00276832" w:rsidP="00400301">
      <w:pPr>
        <w:pStyle w:val="ae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D26B2A">
        <w:rPr>
          <w:b/>
          <w:sz w:val="24"/>
          <w:szCs w:val="24"/>
        </w:rPr>
        <w:t xml:space="preserve">Анализ </w:t>
      </w:r>
      <w:proofErr w:type="gramStart"/>
      <w:r w:rsidRPr="00D26B2A">
        <w:rPr>
          <w:b/>
          <w:sz w:val="24"/>
          <w:szCs w:val="24"/>
        </w:rPr>
        <w:t>планирования источников финансирования дефицита бюджета</w:t>
      </w:r>
      <w:proofErr w:type="gramEnd"/>
      <w:r w:rsidRPr="00D26B2A">
        <w:rPr>
          <w:b/>
          <w:sz w:val="24"/>
          <w:szCs w:val="24"/>
        </w:rPr>
        <w:t xml:space="preserve"> на 202</w:t>
      </w:r>
      <w:r w:rsidR="005A48C0" w:rsidRPr="00D26B2A">
        <w:rPr>
          <w:b/>
          <w:sz w:val="24"/>
          <w:szCs w:val="24"/>
        </w:rPr>
        <w:t>4</w:t>
      </w:r>
      <w:r w:rsidRPr="00D26B2A">
        <w:rPr>
          <w:b/>
          <w:sz w:val="24"/>
          <w:szCs w:val="24"/>
        </w:rPr>
        <w:t xml:space="preserve"> год и </w:t>
      </w:r>
      <w:r w:rsidR="00255CC3" w:rsidRPr="00D26B2A">
        <w:rPr>
          <w:b/>
          <w:sz w:val="24"/>
          <w:szCs w:val="24"/>
        </w:rPr>
        <w:t>на</w:t>
      </w:r>
      <w:r w:rsidR="00255CC3" w:rsidRPr="00D26B2A">
        <w:rPr>
          <w:b/>
          <w:color w:val="FF0000"/>
          <w:sz w:val="24"/>
          <w:szCs w:val="24"/>
        </w:rPr>
        <w:t xml:space="preserve"> </w:t>
      </w:r>
      <w:r w:rsidRPr="00D26B2A">
        <w:rPr>
          <w:b/>
          <w:sz w:val="24"/>
          <w:szCs w:val="24"/>
        </w:rPr>
        <w:t>плановый период 202</w:t>
      </w:r>
      <w:r w:rsidR="005A48C0" w:rsidRPr="00D26B2A">
        <w:rPr>
          <w:b/>
          <w:sz w:val="24"/>
          <w:szCs w:val="24"/>
        </w:rPr>
        <w:t>5</w:t>
      </w:r>
      <w:r w:rsidRPr="00D26B2A">
        <w:rPr>
          <w:b/>
          <w:sz w:val="24"/>
          <w:szCs w:val="24"/>
        </w:rPr>
        <w:t xml:space="preserve"> и 202</w:t>
      </w:r>
      <w:r w:rsidR="005A48C0" w:rsidRPr="00D26B2A">
        <w:rPr>
          <w:b/>
          <w:sz w:val="24"/>
          <w:szCs w:val="24"/>
        </w:rPr>
        <w:t>6</w:t>
      </w:r>
      <w:r w:rsidRPr="00D26B2A">
        <w:rPr>
          <w:b/>
          <w:sz w:val="24"/>
          <w:szCs w:val="24"/>
        </w:rPr>
        <w:t xml:space="preserve"> годов</w:t>
      </w:r>
    </w:p>
    <w:p w:rsidR="00400301" w:rsidRDefault="00400301" w:rsidP="00400301">
      <w:pPr>
        <w:ind w:firstLine="708"/>
        <w:jc w:val="both"/>
        <w:rPr>
          <w:sz w:val="24"/>
          <w:szCs w:val="24"/>
        </w:rPr>
      </w:pPr>
    </w:p>
    <w:p w:rsidR="00C04B4F" w:rsidRPr="009F2188" w:rsidRDefault="00276832" w:rsidP="00400301">
      <w:pPr>
        <w:ind w:firstLine="708"/>
        <w:jc w:val="both"/>
        <w:rPr>
          <w:sz w:val="24"/>
          <w:szCs w:val="24"/>
        </w:rPr>
      </w:pPr>
      <w:r w:rsidRPr="00BC2C49">
        <w:rPr>
          <w:sz w:val="24"/>
          <w:szCs w:val="24"/>
        </w:rPr>
        <w:t>Проектом решения о бюджете предусмотрен дефицит бюджета на 202</w:t>
      </w:r>
      <w:r w:rsidR="00BC2C49" w:rsidRPr="00BC2C49">
        <w:rPr>
          <w:sz w:val="24"/>
          <w:szCs w:val="24"/>
        </w:rPr>
        <w:t>4</w:t>
      </w:r>
      <w:r w:rsidRPr="00BC2C49">
        <w:rPr>
          <w:sz w:val="24"/>
          <w:szCs w:val="24"/>
        </w:rPr>
        <w:t xml:space="preserve"> год в </w:t>
      </w:r>
      <w:r w:rsidRPr="009F2188">
        <w:rPr>
          <w:sz w:val="24"/>
          <w:szCs w:val="24"/>
        </w:rPr>
        <w:t xml:space="preserve">размере </w:t>
      </w:r>
      <w:r w:rsidR="005D5BEB" w:rsidRPr="009F2188">
        <w:rPr>
          <w:sz w:val="24"/>
          <w:szCs w:val="24"/>
        </w:rPr>
        <w:t>16</w:t>
      </w:r>
      <w:r w:rsidR="009F2188" w:rsidRPr="009F2188">
        <w:rPr>
          <w:sz w:val="24"/>
          <w:szCs w:val="24"/>
        </w:rPr>
        <w:t> 705,4</w:t>
      </w:r>
      <w:r w:rsidRPr="009F2188">
        <w:rPr>
          <w:sz w:val="24"/>
          <w:szCs w:val="24"/>
        </w:rPr>
        <w:t xml:space="preserve"> тыс</w:t>
      </w:r>
      <w:r w:rsidR="00C04B4F" w:rsidRPr="009F2188">
        <w:rPr>
          <w:sz w:val="24"/>
          <w:szCs w:val="24"/>
        </w:rPr>
        <w:t>.</w:t>
      </w:r>
      <w:r w:rsidR="00255CC3" w:rsidRPr="009F2188">
        <w:rPr>
          <w:sz w:val="24"/>
          <w:szCs w:val="24"/>
        </w:rPr>
        <w:t xml:space="preserve"> </w:t>
      </w:r>
      <w:r w:rsidRPr="009F2188">
        <w:rPr>
          <w:sz w:val="24"/>
          <w:szCs w:val="24"/>
        </w:rPr>
        <w:t>рублей, на 202</w:t>
      </w:r>
      <w:r w:rsidR="009F2188" w:rsidRPr="009F2188">
        <w:rPr>
          <w:sz w:val="24"/>
          <w:szCs w:val="24"/>
        </w:rPr>
        <w:t>5</w:t>
      </w:r>
      <w:r w:rsidRPr="009F2188">
        <w:rPr>
          <w:sz w:val="24"/>
          <w:szCs w:val="24"/>
        </w:rPr>
        <w:t xml:space="preserve"> год в размере </w:t>
      </w:r>
      <w:r w:rsidR="001F4F4F" w:rsidRPr="009F2188">
        <w:rPr>
          <w:sz w:val="24"/>
          <w:szCs w:val="24"/>
        </w:rPr>
        <w:t>1</w:t>
      </w:r>
      <w:r w:rsidR="009F2188" w:rsidRPr="009F2188">
        <w:rPr>
          <w:sz w:val="24"/>
          <w:szCs w:val="24"/>
        </w:rPr>
        <w:t>7</w:t>
      </w:r>
      <w:r w:rsidR="001F4F4F" w:rsidRPr="009F2188">
        <w:rPr>
          <w:sz w:val="24"/>
          <w:szCs w:val="24"/>
        </w:rPr>
        <w:t> </w:t>
      </w:r>
      <w:r w:rsidR="005D5BEB" w:rsidRPr="009F2188">
        <w:rPr>
          <w:sz w:val="24"/>
          <w:szCs w:val="24"/>
        </w:rPr>
        <w:t>61</w:t>
      </w:r>
      <w:r w:rsidR="009F2188" w:rsidRPr="009F2188">
        <w:rPr>
          <w:sz w:val="24"/>
          <w:szCs w:val="24"/>
        </w:rPr>
        <w:t>8</w:t>
      </w:r>
      <w:r w:rsidRPr="009F2188">
        <w:rPr>
          <w:sz w:val="24"/>
          <w:szCs w:val="24"/>
        </w:rPr>
        <w:t>,</w:t>
      </w:r>
      <w:r w:rsidR="009F2188" w:rsidRPr="009F2188">
        <w:rPr>
          <w:sz w:val="24"/>
          <w:szCs w:val="24"/>
        </w:rPr>
        <w:t>3</w:t>
      </w:r>
      <w:r w:rsidRPr="009F2188">
        <w:rPr>
          <w:sz w:val="24"/>
          <w:szCs w:val="24"/>
        </w:rPr>
        <w:t xml:space="preserve"> тыс</w:t>
      </w:r>
      <w:r w:rsidR="00C04B4F" w:rsidRPr="009F2188">
        <w:rPr>
          <w:sz w:val="24"/>
          <w:szCs w:val="24"/>
        </w:rPr>
        <w:t>.</w:t>
      </w:r>
      <w:r w:rsidR="00255CC3" w:rsidRPr="009F2188">
        <w:rPr>
          <w:sz w:val="24"/>
          <w:szCs w:val="24"/>
        </w:rPr>
        <w:t> </w:t>
      </w:r>
      <w:r w:rsidRPr="009F2188">
        <w:rPr>
          <w:sz w:val="24"/>
          <w:szCs w:val="24"/>
        </w:rPr>
        <w:t>рублей и на 202</w:t>
      </w:r>
      <w:r w:rsidR="009F2188" w:rsidRPr="009F2188">
        <w:rPr>
          <w:sz w:val="24"/>
          <w:szCs w:val="24"/>
        </w:rPr>
        <w:t>6</w:t>
      </w:r>
      <w:r w:rsidR="007C0CC1" w:rsidRPr="009F2188">
        <w:rPr>
          <w:sz w:val="24"/>
          <w:szCs w:val="24"/>
        </w:rPr>
        <w:t xml:space="preserve"> год </w:t>
      </w:r>
      <w:r w:rsidR="001F4F4F" w:rsidRPr="009F2188">
        <w:rPr>
          <w:sz w:val="24"/>
          <w:szCs w:val="24"/>
        </w:rPr>
        <w:t>1</w:t>
      </w:r>
      <w:r w:rsidR="009F2188" w:rsidRPr="009F2188">
        <w:rPr>
          <w:sz w:val="24"/>
          <w:szCs w:val="24"/>
        </w:rPr>
        <w:t>8</w:t>
      </w:r>
      <w:r w:rsidR="001F4F4F" w:rsidRPr="009F2188">
        <w:rPr>
          <w:sz w:val="24"/>
          <w:szCs w:val="24"/>
        </w:rPr>
        <w:t> </w:t>
      </w:r>
      <w:r w:rsidR="009F2188" w:rsidRPr="009F2188">
        <w:rPr>
          <w:sz w:val="24"/>
          <w:szCs w:val="24"/>
        </w:rPr>
        <w:t>577</w:t>
      </w:r>
      <w:r w:rsidR="007C0CC1" w:rsidRPr="009F2188">
        <w:rPr>
          <w:sz w:val="24"/>
          <w:szCs w:val="24"/>
        </w:rPr>
        <w:t>,</w:t>
      </w:r>
      <w:r w:rsidR="009F2188" w:rsidRPr="009F2188">
        <w:rPr>
          <w:sz w:val="24"/>
          <w:szCs w:val="24"/>
        </w:rPr>
        <w:t>4</w:t>
      </w:r>
      <w:r w:rsidR="007C0CC1" w:rsidRPr="009F2188">
        <w:rPr>
          <w:sz w:val="24"/>
          <w:szCs w:val="24"/>
        </w:rPr>
        <w:t> </w:t>
      </w:r>
      <w:r w:rsidRPr="009F2188">
        <w:rPr>
          <w:sz w:val="24"/>
          <w:szCs w:val="24"/>
        </w:rPr>
        <w:t>тыс</w:t>
      </w:r>
      <w:r w:rsidR="00C04B4F" w:rsidRPr="009F2188">
        <w:rPr>
          <w:sz w:val="24"/>
          <w:szCs w:val="24"/>
        </w:rPr>
        <w:t>.</w:t>
      </w:r>
      <w:r w:rsidR="00255CC3" w:rsidRPr="009F2188">
        <w:rPr>
          <w:sz w:val="24"/>
          <w:szCs w:val="24"/>
        </w:rPr>
        <w:t> </w:t>
      </w:r>
      <w:r w:rsidRPr="009F2188">
        <w:rPr>
          <w:sz w:val="24"/>
          <w:szCs w:val="24"/>
        </w:rPr>
        <w:t xml:space="preserve">рублей. </w:t>
      </w:r>
    </w:p>
    <w:p w:rsidR="00C04B4F" w:rsidRPr="001E75E2" w:rsidRDefault="00C4726A" w:rsidP="00F258E4">
      <w:pPr>
        <w:pStyle w:val="21"/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1E75E2">
        <w:rPr>
          <w:b w:val="0"/>
          <w:sz w:val="24"/>
          <w:szCs w:val="24"/>
        </w:rPr>
        <w:t xml:space="preserve">Источниками внутреннего финансирования дефицита бюджета Чунского </w:t>
      </w:r>
      <w:r w:rsidR="007C0CC1" w:rsidRPr="001E75E2">
        <w:rPr>
          <w:b w:val="0"/>
          <w:sz w:val="24"/>
          <w:szCs w:val="24"/>
        </w:rPr>
        <w:t xml:space="preserve">РМО </w:t>
      </w:r>
      <w:r w:rsidRPr="001E75E2">
        <w:rPr>
          <w:b w:val="0"/>
          <w:sz w:val="24"/>
          <w:szCs w:val="24"/>
        </w:rPr>
        <w:t>на 202</w:t>
      </w:r>
      <w:r w:rsidR="001E75E2" w:rsidRPr="001E75E2">
        <w:rPr>
          <w:b w:val="0"/>
          <w:sz w:val="24"/>
          <w:szCs w:val="24"/>
        </w:rPr>
        <w:t>4</w:t>
      </w:r>
      <w:r w:rsidRPr="001E75E2">
        <w:rPr>
          <w:b w:val="0"/>
          <w:sz w:val="24"/>
          <w:szCs w:val="24"/>
        </w:rPr>
        <w:t xml:space="preserve"> год и на плановый период 202</w:t>
      </w:r>
      <w:r w:rsidR="001E75E2" w:rsidRPr="001E75E2">
        <w:rPr>
          <w:b w:val="0"/>
          <w:sz w:val="24"/>
          <w:szCs w:val="24"/>
        </w:rPr>
        <w:t>5</w:t>
      </w:r>
      <w:r w:rsidRPr="001E75E2">
        <w:rPr>
          <w:b w:val="0"/>
          <w:sz w:val="24"/>
          <w:szCs w:val="24"/>
        </w:rPr>
        <w:t xml:space="preserve"> и 202</w:t>
      </w:r>
      <w:r w:rsidR="001E75E2" w:rsidRPr="001E75E2">
        <w:rPr>
          <w:b w:val="0"/>
          <w:sz w:val="24"/>
          <w:szCs w:val="24"/>
        </w:rPr>
        <w:t>6</w:t>
      </w:r>
      <w:r w:rsidRPr="001E75E2">
        <w:rPr>
          <w:b w:val="0"/>
          <w:sz w:val="24"/>
          <w:szCs w:val="24"/>
        </w:rPr>
        <w:t xml:space="preserve"> годов (Приложения № </w:t>
      </w:r>
      <w:r w:rsidR="002A3111" w:rsidRPr="001E75E2">
        <w:rPr>
          <w:b w:val="0"/>
          <w:sz w:val="24"/>
          <w:szCs w:val="24"/>
        </w:rPr>
        <w:t>1</w:t>
      </w:r>
      <w:r w:rsidR="00FF7088" w:rsidRPr="001E75E2">
        <w:rPr>
          <w:b w:val="0"/>
          <w:sz w:val="24"/>
          <w:szCs w:val="24"/>
        </w:rPr>
        <w:t>7</w:t>
      </w:r>
      <w:r w:rsidRPr="001E75E2">
        <w:rPr>
          <w:b w:val="0"/>
          <w:sz w:val="24"/>
          <w:szCs w:val="24"/>
        </w:rPr>
        <w:t xml:space="preserve"> и № </w:t>
      </w:r>
      <w:r w:rsidR="00FF7088" w:rsidRPr="001E75E2">
        <w:rPr>
          <w:b w:val="0"/>
          <w:sz w:val="24"/>
          <w:szCs w:val="24"/>
        </w:rPr>
        <w:t>18</w:t>
      </w:r>
      <w:r w:rsidRPr="001E75E2">
        <w:rPr>
          <w:b w:val="0"/>
          <w:sz w:val="24"/>
          <w:szCs w:val="24"/>
        </w:rPr>
        <w:t xml:space="preserve"> к проекту решения о бюджете) и </w:t>
      </w:r>
      <w:r w:rsidR="00C04B4F" w:rsidRPr="001E75E2">
        <w:rPr>
          <w:b w:val="0"/>
          <w:sz w:val="24"/>
          <w:szCs w:val="24"/>
        </w:rPr>
        <w:t>Программой внутренних заимствований Чунского районного муниципального образования на 202</w:t>
      </w:r>
      <w:r w:rsidR="001E75E2" w:rsidRPr="001E75E2">
        <w:rPr>
          <w:b w:val="0"/>
          <w:sz w:val="24"/>
          <w:szCs w:val="24"/>
        </w:rPr>
        <w:t>4</w:t>
      </w:r>
      <w:r w:rsidR="00C04B4F" w:rsidRPr="001E75E2">
        <w:rPr>
          <w:b w:val="0"/>
          <w:sz w:val="24"/>
          <w:szCs w:val="24"/>
        </w:rPr>
        <w:t xml:space="preserve"> год и плановый период 202</w:t>
      </w:r>
      <w:r w:rsidR="001E75E2" w:rsidRPr="001E75E2">
        <w:rPr>
          <w:b w:val="0"/>
          <w:sz w:val="24"/>
          <w:szCs w:val="24"/>
        </w:rPr>
        <w:t>5</w:t>
      </w:r>
      <w:r w:rsidR="00C04B4F" w:rsidRPr="001E75E2">
        <w:rPr>
          <w:b w:val="0"/>
          <w:sz w:val="24"/>
          <w:szCs w:val="24"/>
        </w:rPr>
        <w:t xml:space="preserve"> и 202</w:t>
      </w:r>
      <w:r w:rsidR="001E75E2" w:rsidRPr="001E75E2">
        <w:rPr>
          <w:b w:val="0"/>
          <w:sz w:val="24"/>
          <w:szCs w:val="24"/>
        </w:rPr>
        <w:t>6</w:t>
      </w:r>
      <w:r w:rsidR="007C0CC1" w:rsidRPr="001E75E2">
        <w:rPr>
          <w:b w:val="0"/>
          <w:sz w:val="24"/>
          <w:szCs w:val="24"/>
        </w:rPr>
        <w:t> </w:t>
      </w:r>
      <w:r w:rsidR="00C04B4F" w:rsidRPr="001E75E2">
        <w:rPr>
          <w:b w:val="0"/>
          <w:sz w:val="24"/>
          <w:szCs w:val="24"/>
        </w:rPr>
        <w:t xml:space="preserve">годов (Приложение № </w:t>
      </w:r>
      <w:r w:rsidR="002A3111" w:rsidRPr="001E75E2">
        <w:rPr>
          <w:b w:val="0"/>
          <w:sz w:val="24"/>
          <w:szCs w:val="24"/>
        </w:rPr>
        <w:t>1</w:t>
      </w:r>
      <w:r w:rsidR="002F384D" w:rsidRPr="001E75E2">
        <w:rPr>
          <w:b w:val="0"/>
          <w:sz w:val="24"/>
          <w:szCs w:val="24"/>
        </w:rPr>
        <w:t>6</w:t>
      </w:r>
      <w:r w:rsidR="00C04B4F" w:rsidRPr="001E75E2">
        <w:rPr>
          <w:b w:val="0"/>
          <w:sz w:val="24"/>
          <w:szCs w:val="24"/>
        </w:rPr>
        <w:t xml:space="preserve"> к проекту решения о бюджете) предусмотрено:</w:t>
      </w:r>
      <w:proofErr w:type="gramEnd"/>
    </w:p>
    <w:p w:rsidR="00C04B4F" w:rsidRPr="00D622FF" w:rsidRDefault="00C04B4F" w:rsidP="00F258E4">
      <w:pPr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D622FF">
        <w:rPr>
          <w:sz w:val="24"/>
          <w:szCs w:val="24"/>
        </w:rPr>
        <w:t>на 202</w:t>
      </w:r>
      <w:r w:rsidR="001E75E2" w:rsidRPr="00D622FF">
        <w:rPr>
          <w:sz w:val="24"/>
          <w:szCs w:val="24"/>
        </w:rPr>
        <w:t>4</w:t>
      </w:r>
      <w:r w:rsidRPr="00D622FF">
        <w:rPr>
          <w:sz w:val="24"/>
          <w:szCs w:val="24"/>
        </w:rPr>
        <w:t xml:space="preserve"> год получение </w:t>
      </w:r>
      <w:r w:rsidR="00DC3628" w:rsidRPr="00D622FF">
        <w:rPr>
          <w:sz w:val="24"/>
          <w:szCs w:val="24"/>
        </w:rPr>
        <w:t xml:space="preserve">кредитов от кредитных организаций в сумме </w:t>
      </w:r>
      <w:r w:rsidR="005742D8" w:rsidRPr="00D622FF">
        <w:rPr>
          <w:sz w:val="24"/>
          <w:szCs w:val="24"/>
        </w:rPr>
        <w:t>16</w:t>
      </w:r>
      <w:r w:rsidR="00DC3628" w:rsidRPr="00D622FF">
        <w:rPr>
          <w:sz w:val="24"/>
          <w:szCs w:val="24"/>
        </w:rPr>
        <w:t> </w:t>
      </w:r>
      <w:r w:rsidR="00743109" w:rsidRPr="00D622FF">
        <w:rPr>
          <w:sz w:val="24"/>
          <w:szCs w:val="24"/>
        </w:rPr>
        <w:t>6</w:t>
      </w:r>
      <w:r w:rsidR="005B1017" w:rsidRPr="00D622FF">
        <w:rPr>
          <w:sz w:val="24"/>
          <w:szCs w:val="24"/>
        </w:rPr>
        <w:t>14</w:t>
      </w:r>
      <w:r w:rsidR="007C0CC1" w:rsidRPr="00D622FF">
        <w:rPr>
          <w:sz w:val="24"/>
          <w:szCs w:val="24"/>
        </w:rPr>
        <w:t>,</w:t>
      </w:r>
      <w:r w:rsidR="005B1017" w:rsidRPr="00D622FF">
        <w:rPr>
          <w:sz w:val="24"/>
          <w:szCs w:val="24"/>
        </w:rPr>
        <w:t>4</w:t>
      </w:r>
      <w:r w:rsidR="007C0CC1" w:rsidRPr="00D622FF">
        <w:rPr>
          <w:sz w:val="24"/>
          <w:szCs w:val="24"/>
        </w:rPr>
        <w:t> </w:t>
      </w:r>
      <w:r w:rsidR="00DC3628" w:rsidRPr="00D622FF">
        <w:rPr>
          <w:sz w:val="24"/>
          <w:szCs w:val="24"/>
        </w:rPr>
        <w:t>тыс.</w:t>
      </w:r>
      <w:r w:rsidR="00255CC3" w:rsidRPr="00D622FF">
        <w:rPr>
          <w:sz w:val="24"/>
          <w:szCs w:val="24"/>
        </w:rPr>
        <w:t> </w:t>
      </w:r>
      <w:r w:rsidR="00DC3628" w:rsidRPr="00D622FF">
        <w:rPr>
          <w:sz w:val="24"/>
          <w:szCs w:val="24"/>
        </w:rPr>
        <w:t>рублей;</w:t>
      </w:r>
    </w:p>
    <w:p w:rsidR="00DC3628" w:rsidRPr="00D622FF" w:rsidRDefault="00C04B4F" w:rsidP="00F258E4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622FF">
        <w:rPr>
          <w:sz w:val="24"/>
          <w:szCs w:val="24"/>
        </w:rPr>
        <w:t>на 202</w:t>
      </w:r>
      <w:r w:rsidR="00D622FF" w:rsidRPr="00D622FF">
        <w:rPr>
          <w:sz w:val="24"/>
          <w:szCs w:val="24"/>
        </w:rPr>
        <w:t>5</w:t>
      </w:r>
      <w:r w:rsidRPr="00D622FF">
        <w:rPr>
          <w:sz w:val="24"/>
          <w:szCs w:val="24"/>
        </w:rPr>
        <w:t xml:space="preserve"> год получение кредитов от кредит</w:t>
      </w:r>
      <w:r w:rsidR="007C0CC1" w:rsidRPr="00D622FF">
        <w:rPr>
          <w:sz w:val="24"/>
          <w:szCs w:val="24"/>
        </w:rPr>
        <w:t xml:space="preserve">ных организаций в сумме </w:t>
      </w:r>
      <w:r w:rsidR="00D622FF" w:rsidRPr="00D622FF">
        <w:rPr>
          <w:color w:val="000000"/>
          <w:sz w:val="24"/>
          <w:szCs w:val="24"/>
        </w:rPr>
        <w:t>22 618,3</w:t>
      </w:r>
      <w:r w:rsidR="007C0CC1" w:rsidRPr="00D622FF">
        <w:rPr>
          <w:sz w:val="24"/>
          <w:szCs w:val="24"/>
        </w:rPr>
        <w:t> </w:t>
      </w:r>
      <w:r w:rsidRPr="00D622FF">
        <w:rPr>
          <w:sz w:val="24"/>
          <w:szCs w:val="24"/>
        </w:rPr>
        <w:t>тыс.</w:t>
      </w:r>
      <w:r w:rsidR="00255CC3" w:rsidRPr="00D622FF">
        <w:rPr>
          <w:sz w:val="24"/>
          <w:szCs w:val="24"/>
        </w:rPr>
        <w:t> </w:t>
      </w:r>
      <w:r w:rsidRPr="00D622FF">
        <w:rPr>
          <w:sz w:val="24"/>
          <w:szCs w:val="24"/>
        </w:rPr>
        <w:t>рублей и погашение кредитов, предоставленных кредитным</w:t>
      </w:r>
      <w:r w:rsidR="00DC3628" w:rsidRPr="00D622FF">
        <w:rPr>
          <w:sz w:val="24"/>
          <w:szCs w:val="24"/>
        </w:rPr>
        <w:t>и организациями в сумме 5 000,0 </w:t>
      </w:r>
      <w:r w:rsidRPr="00D622FF">
        <w:rPr>
          <w:sz w:val="24"/>
          <w:szCs w:val="24"/>
        </w:rPr>
        <w:t>тыс.</w:t>
      </w:r>
      <w:r w:rsidR="00255CC3" w:rsidRPr="00D622FF">
        <w:rPr>
          <w:sz w:val="24"/>
          <w:szCs w:val="24"/>
        </w:rPr>
        <w:t> </w:t>
      </w:r>
      <w:r w:rsidRPr="00D622FF">
        <w:rPr>
          <w:sz w:val="24"/>
          <w:szCs w:val="24"/>
        </w:rPr>
        <w:t>рублей</w:t>
      </w:r>
      <w:r w:rsidR="00DC3628" w:rsidRPr="00D622FF">
        <w:rPr>
          <w:sz w:val="24"/>
          <w:szCs w:val="24"/>
        </w:rPr>
        <w:t>;</w:t>
      </w:r>
    </w:p>
    <w:p w:rsidR="00DC3628" w:rsidRDefault="00DC3628" w:rsidP="00F258E4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244564">
        <w:rPr>
          <w:sz w:val="24"/>
          <w:szCs w:val="24"/>
        </w:rPr>
        <w:t>на 202</w:t>
      </w:r>
      <w:r w:rsidR="00244564" w:rsidRPr="00244564">
        <w:rPr>
          <w:sz w:val="24"/>
          <w:szCs w:val="24"/>
        </w:rPr>
        <w:t>6</w:t>
      </w:r>
      <w:r w:rsidRPr="00244564">
        <w:rPr>
          <w:sz w:val="24"/>
          <w:szCs w:val="24"/>
        </w:rPr>
        <w:t xml:space="preserve"> год получение кредитов от кредит</w:t>
      </w:r>
      <w:r w:rsidR="007C0CC1" w:rsidRPr="00244564">
        <w:rPr>
          <w:sz w:val="24"/>
          <w:szCs w:val="24"/>
        </w:rPr>
        <w:t xml:space="preserve">ных организаций в сумме </w:t>
      </w:r>
      <w:r w:rsidR="00244564" w:rsidRPr="00244564">
        <w:rPr>
          <w:color w:val="000000"/>
          <w:sz w:val="24"/>
          <w:szCs w:val="24"/>
        </w:rPr>
        <w:t>23 577,4</w:t>
      </w:r>
      <w:r w:rsidR="007C0CC1" w:rsidRPr="00244564">
        <w:rPr>
          <w:sz w:val="24"/>
          <w:szCs w:val="24"/>
        </w:rPr>
        <w:t> </w:t>
      </w:r>
      <w:r w:rsidRPr="00244564">
        <w:rPr>
          <w:sz w:val="24"/>
          <w:szCs w:val="24"/>
        </w:rPr>
        <w:t>тыс.</w:t>
      </w:r>
      <w:r w:rsidR="00255CC3" w:rsidRPr="00244564">
        <w:rPr>
          <w:sz w:val="24"/>
          <w:szCs w:val="24"/>
        </w:rPr>
        <w:t> </w:t>
      </w:r>
      <w:r w:rsidRPr="00244564">
        <w:rPr>
          <w:sz w:val="24"/>
          <w:szCs w:val="24"/>
        </w:rPr>
        <w:t>рублей и погашение кредитов, предоставленных кредитными организациями в сумме 5 000,0 тыс.</w:t>
      </w:r>
      <w:r w:rsidR="00255CC3" w:rsidRPr="00244564">
        <w:rPr>
          <w:sz w:val="24"/>
          <w:szCs w:val="24"/>
        </w:rPr>
        <w:t> </w:t>
      </w:r>
      <w:r w:rsidRPr="00244564">
        <w:rPr>
          <w:sz w:val="24"/>
          <w:szCs w:val="24"/>
        </w:rPr>
        <w:t>рублей.</w:t>
      </w:r>
    </w:p>
    <w:p w:rsidR="00956B9C" w:rsidRPr="003E3F4F" w:rsidRDefault="00956B9C" w:rsidP="00F258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прогнозируемых источниках финансирования дефицита бюджета </w:t>
      </w:r>
      <w:r w:rsidRPr="003E3F4F">
        <w:rPr>
          <w:sz w:val="24"/>
          <w:szCs w:val="24"/>
        </w:rPr>
        <w:t>на 2024 год приведен</w:t>
      </w:r>
      <w:r>
        <w:rPr>
          <w:sz w:val="24"/>
          <w:szCs w:val="24"/>
        </w:rPr>
        <w:t>а</w:t>
      </w:r>
      <w:r w:rsidRPr="003E3F4F">
        <w:rPr>
          <w:sz w:val="24"/>
          <w:szCs w:val="24"/>
        </w:rPr>
        <w:t xml:space="preserve"> в Таблице №</w:t>
      </w:r>
      <w:r>
        <w:rPr>
          <w:sz w:val="24"/>
          <w:szCs w:val="24"/>
        </w:rPr>
        <w:t xml:space="preserve"> 11</w:t>
      </w:r>
      <w:r w:rsidRPr="003E3F4F">
        <w:rPr>
          <w:sz w:val="24"/>
          <w:szCs w:val="24"/>
        </w:rPr>
        <w:t>.</w:t>
      </w:r>
    </w:p>
    <w:p w:rsidR="00956B9C" w:rsidRPr="003E3F4F" w:rsidRDefault="00956B9C" w:rsidP="00944941">
      <w:pPr>
        <w:jc w:val="right"/>
        <w:rPr>
          <w:sz w:val="24"/>
          <w:szCs w:val="24"/>
        </w:rPr>
      </w:pPr>
      <w:r w:rsidRPr="003E3F4F">
        <w:rPr>
          <w:sz w:val="24"/>
          <w:szCs w:val="24"/>
        </w:rPr>
        <w:t>Таблица №</w:t>
      </w:r>
      <w:r>
        <w:rPr>
          <w:sz w:val="24"/>
          <w:szCs w:val="24"/>
        </w:rPr>
        <w:t xml:space="preserve"> 11</w:t>
      </w:r>
      <w:r w:rsidRPr="003E3F4F">
        <w:rPr>
          <w:sz w:val="24"/>
          <w:szCs w:val="24"/>
        </w:rPr>
        <w:t xml:space="preserve"> </w:t>
      </w:r>
    </w:p>
    <w:p w:rsidR="00956B9C" w:rsidRDefault="00956B9C" w:rsidP="00F258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956B9C" w:rsidRPr="007B0D3E" w:rsidTr="00253393">
        <w:trPr>
          <w:trHeight w:val="2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56B9C" w:rsidRPr="007B0D3E" w:rsidRDefault="00956B9C" w:rsidP="004B5C70">
            <w:pPr>
              <w:jc w:val="center"/>
              <w:rPr>
                <w:color w:val="000000"/>
              </w:rPr>
            </w:pPr>
            <w:r w:rsidRPr="007B0D3E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56B9C" w:rsidRPr="007B0D3E" w:rsidRDefault="00956B9C" w:rsidP="004B5C70">
            <w:pPr>
              <w:jc w:val="center"/>
              <w:rPr>
                <w:color w:val="000000"/>
              </w:rPr>
            </w:pPr>
            <w:r w:rsidRPr="007B0D3E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 </w:t>
            </w:r>
            <w:r w:rsidRPr="007B0D3E">
              <w:rPr>
                <w:color w:val="000000"/>
              </w:rPr>
              <w:t>бюджета</w:t>
            </w:r>
          </w:p>
        </w:tc>
      </w:tr>
      <w:tr w:rsidR="00956B9C" w:rsidRPr="007B0D3E" w:rsidTr="00253393">
        <w:trPr>
          <w:trHeight w:val="20"/>
        </w:trPr>
        <w:tc>
          <w:tcPr>
            <w:tcW w:w="8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B9C" w:rsidRPr="00DF7659" w:rsidRDefault="00956B9C" w:rsidP="004B5C70">
            <w:pPr>
              <w:rPr>
                <w:b/>
                <w:bCs/>
                <w:color w:val="000000"/>
              </w:rPr>
            </w:pPr>
            <w:r w:rsidRPr="00DF7659">
              <w:rPr>
                <w:b/>
                <w:bCs/>
                <w:color w:val="000000"/>
              </w:rPr>
              <w:t>Источники финансирования дефицита бюджета - всего, в том числе: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B9C" w:rsidRDefault="00956B9C" w:rsidP="004B5C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16 705,40</w:t>
            </w:r>
          </w:p>
        </w:tc>
      </w:tr>
      <w:tr w:rsidR="00956B9C" w:rsidRPr="007B0D3E" w:rsidTr="00253393">
        <w:trPr>
          <w:trHeight w:val="20"/>
        </w:trPr>
        <w:tc>
          <w:tcPr>
            <w:tcW w:w="8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253393" w:rsidRDefault="00956B9C" w:rsidP="004B5C70">
            <w:pPr>
              <w:rPr>
                <w:b/>
                <w:color w:val="000000"/>
              </w:rPr>
            </w:pPr>
            <w:r w:rsidRPr="00253393">
              <w:rPr>
                <w:b/>
                <w:color w:val="000000"/>
              </w:rPr>
              <w:t>Кредиты кредитных организаций в валюте РФ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9C" w:rsidRPr="00253393" w:rsidRDefault="00956B9C" w:rsidP="004B5C70">
            <w:pPr>
              <w:jc w:val="right"/>
              <w:rPr>
                <w:b/>
                <w:color w:val="000000"/>
              </w:rPr>
            </w:pPr>
            <w:r w:rsidRPr="00253393">
              <w:rPr>
                <w:b/>
                <w:color w:val="000000"/>
              </w:rPr>
              <w:t>16 705,40</w:t>
            </w:r>
          </w:p>
        </w:tc>
      </w:tr>
      <w:tr w:rsidR="00956B9C" w:rsidRPr="007B0D3E" w:rsidTr="004B5C70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DF7659" w:rsidRDefault="00956B9C" w:rsidP="004B5C70">
            <w:pPr>
              <w:rPr>
                <w:color w:val="000000"/>
              </w:rPr>
            </w:pPr>
            <w:r w:rsidRPr="00DF7659">
              <w:rPr>
                <w:color w:val="000000"/>
              </w:rPr>
              <w:t>Привлечение кредитов от кредитных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9C" w:rsidRDefault="00956B9C" w:rsidP="004B5C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16 705,40</w:t>
            </w:r>
          </w:p>
        </w:tc>
      </w:tr>
      <w:tr w:rsidR="00956B9C" w:rsidRPr="007B0D3E" w:rsidTr="004B5C70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DF7659" w:rsidRDefault="00956B9C" w:rsidP="004B5C70">
            <w:pPr>
              <w:rPr>
                <w:color w:val="000000"/>
              </w:rPr>
            </w:pPr>
            <w:r w:rsidRPr="00DF7659">
              <w:rPr>
                <w:color w:val="000000"/>
              </w:rPr>
              <w:t>Погашение кредитов, предоставленных кредитными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9C" w:rsidRDefault="00956B9C" w:rsidP="004B5C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956B9C" w:rsidRPr="007B0D3E" w:rsidTr="004B5C70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253393" w:rsidRDefault="00956B9C" w:rsidP="004B5C70">
            <w:pPr>
              <w:rPr>
                <w:b/>
                <w:color w:val="000000"/>
              </w:rPr>
            </w:pPr>
            <w:r w:rsidRPr="00253393">
              <w:rPr>
                <w:b/>
                <w:color w:val="000000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9C" w:rsidRPr="00253393" w:rsidRDefault="00956B9C" w:rsidP="004B5C70">
            <w:pPr>
              <w:jc w:val="right"/>
              <w:rPr>
                <w:b/>
                <w:color w:val="000000"/>
              </w:rPr>
            </w:pPr>
            <w:r w:rsidRPr="00253393">
              <w:rPr>
                <w:b/>
                <w:color w:val="000000"/>
              </w:rPr>
              <w:t>0</w:t>
            </w:r>
            <w:r w:rsidR="0014736D">
              <w:rPr>
                <w:b/>
                <w:color w:val="000000"/>
              </w:rPr>
              <w:t>,00</w:t>
            </w:r>
          </w:p>
        </w:tc>
      </w:tr>
      <w:tr w:rsidR="00956B9C" w:rsidRPr="007B0D3E" w:rsidTr="004B5C70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DF7659" w:rsidRDefault="00956B9C" w:rsidP="008862E6">
            <w:pPr>
              <w:rPr>
                <w:color w:val="000000"/>
              </w:rPr>
            </w:pPr>
            <w:r w:rsidRPr="00DF765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9C" w:rsidRDefault="00956B9C" w:rsidP="004B5C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-1 806 303,00</w:t>
            </w:r>
          </w:p>
        </w:tc>
      </w:tr>
      <w:tr w:rsidR="00956B9C" w:rsidRPr="007B0D3E" w:rsidTr="004B5C70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9C" w:rsidRPr="00DF7659" w:rsidRDefault="00956B9C" w:rsidP="008862E6">
            <w:pPr>
              <w:rPr>
                <w:color w:val="000000"/>
              </w:rPr>
            </w:pPr>
            <w:r w:rsidRPr="00DF765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B9C" w:rsidRDefault="00956B9C" w:rsidP="004B5C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1 806 303,00</w:t>
            </w:r>
          </w:p>
        </w:tc>
      </w:tr>
    </w:tbl>
    <w:p w:rsidR="008862E6" w:rsidRDefault="008862E6" w:rsidP="008862E6">
      <w:pPr>
        <w:pStyle w:val="21"/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956B9C" w:rsidRPr="004A699B" w:rsidRDefault="00956B9C" w:rsidP="008862E6">
      <w:pPr>
        <w:pStyle w:val="21"/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741129">
        <w:rPr>
          <w:b w:val="0"/>
          <w:sz w:val="24"/>
          <w:szCs w:val="24"/>
        </w:rPr>
        <w:t>Инициативные платеж</w:t>
      </w:r>
      <w:r w:rsidR="00FD0102" w:rsidRPr="00741129">
        <w:rPr>
          <w:b w:val="0"/>
          <w:sz w:val="24"/>
          <w:szCs w:val="24"/>
        </w:rPr>
        <w:t>и</w:t>
      </w:r>
      <w:r w:rsidR="00FD0102" w:rsidRPr="00741129">
        <w:t xml:space="preserve"> </w:t>
      </w:r>
      <w:r w:rsidR="00FD0102" w:rsidRPr="00741129">
        <w:rPr>
          <w:b w:val="0"/>
          <w:sz w:val="24"/>
          <w:szCs w:val="24"/>
        </w:rPr>
        <w:t>гр</w:t>
      </w:r>
      <w:r w:rsidR="00FD0102" w:rsidRPr="00FD0102">
        <w:rPr>
          <w:b w:val="0"/>
          <w:sz w:val="24"/>
          <w:szCs w:val="24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</w:t>
      </w:r>
      <w:r w:rsidR="00E145DC">
        <w:rPr>
          <w:b w:val="0"/>
          <w:sz w:val="24"/>
          <w:szCs w:val="24"/>
        </w:rPr>
        <w:t>енные</w:t>
      </w:r>
      <w:r w:rsidR="00FD0102" w:rsidRPr="00FD0102">
        <w:rPr>
          <w:b w:val="0"/>
          <w:sz w:val="24"/>
          <w:szCs w:val="24"/>
        </w:rPr>
        <w:t xml:space="preserve"> в соответствии с Бюджетным кодексом Российской Федерации в бюджет</w:t>
      </w:r>
      <w:r w:rsidR="00FD0102">
        <w:rPr>
          <w:b w:val="0"/>
          <w:sz w:val="24"/>
          <w:szCs w:val="24"/>
        </w:rPr>
        <w:t xml:space="preserve"> </w:t>
      </w:r>
      <w:r w:rsidR="00741129">
        <w:rPr>
          <w:b w:val="0"/>
          <w:sz w:val="24"/>
          <w:szCs w:val="24"/>
        </w:rPr>
        <w:t xml:space="preserve">Чунского районного муниципального образования </w:t>
      </w:r>
      <w:r w:rsidRPr="00413B99">
        <w:rPr>
          <w:b w:val="0"/>
          <w:sz w:val="24"/>
          <w:szCs w:val="24"/>
        </w:rPr>
        <w:t xml:space="preserve">в сумме </w:t>
      </w:r>
      <w:r w:rsidR="002C1B81">
        <w:rPr>
          <w:b w:val="0"/>
          <w:sz w:val="24"/>
          <w:szCs w:val="24"/>
        </w:rPr>
        <w:t>44</w:t>
      </w:r>
      <w:r w:rsidRPr="00413B99">
        <w:rPr>
          <w:b w:val="0"/>
          <w:sz w:val="24"/>
          <w:szCs w:val="24"/>
        </w:rPr>
        <w:t xml:space="preserve">0,0 тыс. рублей в 2023 году </w:t>
      </w:r>
      <w:r w:rsidR="00FD0102" w:rsidRPr="00413B99">
        <w:rPr>
          <w:b w:val="0"/>
          <w:sz w:val="24"/>
          <w:szCs w:val="24"/>
        </w:rPr>
        <w:t>на</w:t>
      </w:r>
      <w:r w:rsidRPr="00413B99">
        <w:rPr>
          <w:b w:val="0"/>
          <w:sz w:val="24"/>
          <w:szCs w:val="24"/>
        </w:rPr>
        <w:t xml:space="preserve"> </w:t>
      </w:r>
      <w:r w:rsidR="00FD0102" w:rsidRPr="00413B99">
        <w:rPr>
          <w:b w:val="0"/>
          <w:sz w:val="24"/>
          <w:szCs w:val="24"/>
        </w:rPr>
        <w:t xml:space="preserve">реализацию конкретных инициативных проектов </w:t>
      </w:r>
      <w:r w:rsidRPr="00413B99">
        <w:rPr>
          <w:b w:val="0"/>
          <w:sz w:val="24"/>
          <w:szCs w:val="24"/>
        </w:rPr>
        <w:t>в 2024 году не отражены в «Источниках внутреннего финансирования дефицита бюджета Чунского РМО</w:t>
      </w:r>
      <w:proofErr w:type="gramEnd"/>
      <w:r w:rsidRPr="00413B99">
        <w:rPr>
          <w:b w:val="0"/>
          <w:sz w:val="24"/>
          <w:szCs w:val="24"/>
        </w:rPr>
        <w:t xml:space="preserve"> на 2024 год» в сумме изменения остатков средств, </w:t>
      </w:r>
      <w:r w:rsidR="003E2494" w:rsidRPr="00413B99">
        <w:rPr>
          <w:b w:val="0"/>
          <w:sz w:val="24"/>
          <w:szCs w:val="24"/>
        </w:rPr>
        <w:t>хотя</w:t>
      </w:r>
      <w:r w:rsidRPr="00413B99">
        <w:rPr>
          <w:b w:val="0"/>
          <w:sz w:val="24"/>
          <w:szCs w:val="24"/>
        </w:rPr>
        <w:t xml:space="preserve"> указанные средства являются целевыми</w:t>
      </w:r>
      <w:r w:rsidR="003E2494" w:rsidRPr="00413B99">
        <w:rPr>
          <w:b w:val="0"/>
          <w:sz w:val="24"/>
          <w:szCs w:val="24"/>
        </w:rPr>
        <w:t xml:space="preserve"> и запланированы для использования в 2024 году</w:t>
      </w:r>
      <w:r w:rsidR="00BD5316">
        <w:rPr>
          <w:b w:val="0"/>
          <w:sz w:val="24"/>
          <w:szCs w:val="24"/>
        </w:rPr>
        <w:t>,</w:t>
      </w:r>
      <w:r w:rsidRPr="00413B99">
        <w:rPr>
          <w:b w:val="0"/>
          <w:sz w:val="24"/>
          <w:szCs w:val="24"/>
        </w:rPr>
        <w:t xml:space="preserve"> </w:t>
      </w:r>
      <w:r w:rsidR="00BD5316" w:rsidRPr="000E3112">
        <w:rPr>
          <w:b w:val="0"/>
          <w:sz w:val="24"/>
          <w:szCs w:val="24"/>
        </w:rPr>
        <w:t>ч</w:t>
      </w:r>
      <w:r w:rsidR="00C35DE6" w:rsidRPr="000E3112">
        <w:rPr>
          <w:b w:val="0"/>
          <w:sz w:val="24"/>
          <w:szCs w:val="24"/>
        </w:rPr>
        <w:t>то привело к</w:t>
      </w:r>
      <w:r w:rsidR="00BD5316" w:rsidRPr="000E3112">
        <w:rPr>
          <w:b w:val="0"/>
          <w:sz w:val="24"/>
          <w:szCs w:val="24"/>
        </w:rPr>
        <w:t xml:space="preserve"> необоснованному</w:t>
      </w:r>
      <w:r w:rsidR="00C35DE6" w:rsidRPr="000E3112">
        <w:rPr>
          <w:b w:val="0"/>
          <w:sz w:val="24"/>
          <w:szCs w:val="24"/>
        </w:rPr>
        <w:t xml:space="preserve"> завышению </w:t>
      </w:r>
      <w:r w:rsidR="00BD5316" w:rsidRPr="000E3112">
        <w:rPr>
          <w:b w:val="0"/>
          <w:sz w:val="24"/>
          <w:szCs w:val="24"/>
        </w:rPr>
        <w:t xml:space="preserve">показателя </w:t>
      </w:r>
      <w:r w:rsidR="00EF287B" w:rsidRPr="000E3112">
        <w:rPr>
          <w:b w:val="0"/>
          <w:sz w:val="24"/>
          <w:szCs w:val="24"/>
        </w:rPr>
        <w:t xml:space="preserve"> </w:t>
      </w:r>
      <w:r w:rsidR="00BD5316" w:rsidRPr="000E3112">
        <w:rPr>
          <w:b w:val="0"/>
          <w:sz w:val="24"/>
          <w:szCs w:val="24"/>
        </w:rPr>
        <w:t>«привлечение кредитов от кредитных организаций»</w:t>
      </w:r>
    </w:p>
    <w:p w:rsidR="00276832" w:rsidRPr="00696BD3" w:rsidRDefault="00276832" w:rsidP="008862E6">
      <w:pPr>
        <w:ind w:firstLine="709"/>
        <w:jc w:val="both"/>
        <w:rPr>
          <w:sz w:val="24"/>
          <w:szCs w:val="24"/>
        </w:rPr>
      </w:pPr>
      <w:r w:rsidRPr="00696BD3">
        <w:rPr>
          <w:sz w:val="24"/>
          <w:szCs w:val="24"/>
        </w:rPr>
        <w:lastRenderedPageBreak/>
        <w:t>Верхний предел муниципального долга Чунского районного муниципального образования по состоянию на 01.01.202</w:t>
      </w:r>
      <w:r w:rsidR="00742CDA" w:rsidRPr="00696BD3">
        <w:rPr>
          <w:sz w:val="24"/>
          <w:szCs w:val="24"/>
        </w:rPr>
        <w:t>5</w:t>
      </w:r>
      <w:r w:rsidRPr="00696BD3">
        <w:rPr>
          <w:sz w:val="24"/>
          <w:szCs w:val="24"/>
        </w:rPr>
        <w:t xml:space="preserve"> года планируется в сумме </w:t>
      </w:r>
      <w:r w:rsidR="00742CDA" w:rsidRPr="00696BD3">
        <w:rPr>
          <w:sz w:val="24"/>
          <w:szCs w:val="24"/>
        </w:rPr>
        <w:t>16 705,4</w:t>
      </w:r>
      <w:r w:rsidRPr="00696BD3">
        <w:rPr>
          <w:sz w:val="24"/>
          <w:szCs w:val="24"/>
        </w:rPr>
        <w:t xml:space="preserve"> тыс</w:t>
      </w:r>
      <w:r w:rsidR="00C4726A" w:rsidRPr="00696BD3">
        <w:rPr>
          <w:sz w:val="24"/>
          <w:szCs w:val="24"/>
        </w:rPr>
        <w:t>.</w:t>
      </w:r>
      <w:r w:rsidR="00255CC3" w:rsidRPr="00696BD3">
        <w:rPr>
          <w:sz w:val="24"/>
          <w:szCs w:val="24"/>
        </w:rPr>
        <w:t> </w:t>
      </w:r>
      <w:r w:rsidRPr="00696BD3">
        <w:rPr>
          <w:sz w:val="24"/>
          <w:szCs w:val="24"/>
        </w:rPr>
        <w:t>рублей, на 01.01.202</w:t>
      </w:r>
      <w:r w:rsidR="00742CDA" w:rsidRPr="00696BD3">
        <w:rPr>
          <w:sz w:val="24"/>
          <w:szCs w:val="24"/>
        </w:rPr>
        <w:t>6</w:t>
      </w:r>
      <w:r w:rsidRPr="00696BD3">
        <w:rPr>
          <w:sz w:val="24"/>
          <w:szCs w:val="24"/>
        </w:rPr>
        <w:t xml:space="preserve"> – </w:t>
      </w:r>
      <w:r w:rsidR="00742CDA" w:rsidRPr="00696BD3">
        <w:rPr>
          <w:sz w:val="24"/>
          <w:szCs w:val="24"/>
        </w:rPr>
        <w:t xml:space="preserve">34 323,7 </w:t>
      </w:r>
      <w:r w:rsidRPr="00696BD3">
        <w:rPr>
          <w:sz w:val="24"/>
          <w:szCs w:val="24"/>
        </w:rPr>
        <w:t>тыс</w:t>
      </w:r>
      <w:r w:rsidR="00C4726A" w:rsidRPr="00696BD3">
        <w:rPr>
          <w:sz w:val="24"/>
          <w:szCs w:val="24"/>
        </w:rPr>
        <w:t>.</w:t>
      </w:r>
      <w:r w:rsidRPr="00696BD3">
        <w:rPr>
          <w:sz w:val="24"/>
          <w:szCs w:val="24"/>
        </w:rPr>
        <w:t xml:space="preserve"> рублей, на 01.01.202</w:t>
      </w:r>
      <w:r w:rsidR="00742CDA" w:rsidRPr="00696BD3">
        <w:rPr>
          <w:sz w:val="24"/>
          <w:szCs w:val="24"/>
        </w:rPr>
        <w:t>7</w:t>
      </w:r>
      <w:r w:rsidRPr="00696BD3">
        <w:rPr>
          <w:sz w:val="24"/>
          <w:szCs w:val="24"/>
        </w:rPr>
        <w:t xml:space="preserve"> </w:t>
      </w:r>
      <w:r w:rsidR="00C4726A" w:rsidRPr="00696BD3">
        <w:rPr>
          <w:sz w:val="24"/>
          <w:szCs w:val="24"/>
        </w:rPr>
        <w:t>–</w:t>
      </w:r>
      <w:r w:rsidRPr="00696BD3">
        <w:rPr>
          <w:sz w:val="24"/>
          <w:szCs w:val="24"/>
        </w:rPr>
        <w:t xml:space="preserve"> </w:t>
      </w:r>
      <w:r w:rsidR="00742CDA" w:rsidRPr="00696BD3">
        <w:rPr>
          <w:sz w:val="24"/>
          <w:szCs w:val="24"/>
        </w:rPr>
        <w:t>52 901,1</w:t>
      </w:r>
      <w:r w:rsidRPr="00696BD3">
        <w:rPr>
          <w:sz w:val="24"/>
          <w:szCs w:val="24"/>
        </w:rPr>
        <w:t xml:space="preserve"> тыс</w:t>
      </w:r>
      <w:r w:rsidR="00C4726A" w:rsidRPr="00696BD3">
        <w:rPr>
          <w:sz w:val="24"/>
          <w:szCs w:val="24"/>
        </w:rPr>
        <w:t>.</w:t>
      </w:r>
      <w:r w:rsidR="00255CC3" w:rsidRPr="00696BD3">
        <w:rPr>
          <w:sz w:val="24"/>
          <w:szCs w:val="24"/>
        </w:rPr>
        <w:t> </w:t>
      </w:r>
      <w:r w:rsidRPr="00696BD3">
        <w:rPr>
          <w:sz w:val="24"/>
          <w:szCs w:val="24"/>
        </w:rPr>
        <w:t xml:space="preserve">рублей. </w:t>
      </w:r>
    </w:p>
    <w:p w:rsidR="009A62A3" w:rsidRDefault="009A62A3" w:rsidP="008862E6">
      <w:pPr>
        <w:ind w:left="3685"/>
        <w:rPr>
          <w:b/>
          <w:sz w:val="24"/>
          <w:szCs w:val="24"/>
        </w:rPr>
      </w:pPr>
    </w:p>
    <w:p w:rsidR="005A2899" w:rsidRPr="00B42E84" w:rsidRDefault="005A2899" w:rsidP="008862E6">
      <w:pPr>
        <w:ind w:left="3685"/>
        <w:rPr>
          <w:b/>
          <w:sz w:val="24"/>
          <w:szCs w:val="24"/>
        </w:rPr>
      </w:pPr>
      <w:r w:rsidRPr="00B42E84">
        <w:rPr>
          <w:b/>
          <w:sz w:val="24"/>
          <w:szCs w:val="24"/>
        </w:rPr>
        <w:t>Выводы и предложения</w:t>
      </w:r>
    </w:p>
    <w:p w:rsidR="009A62A3" w:rsidRDefault="009A62A3" w:rsidP="008862E6">
      <w:pPr>
        <w:tabs>
          <w:tab w:val="left" w:pos="7380"/>
        </w:tabs>
        <w:ind w:firstLine="851"/>
        <w:jc w:val="both"/>
        <w:rPr>
          <w:sz w:val="24"/>
          <w:szCs w:val="24"/>
        </w:rPr>
      </w:pPr>
    </w:p>
    <w:p w:rsidR="005A2899" w:rsidRPr="00B42E84" w:rsidRDefault="005A2899" w:rsidP="009A62A3">
      <w:pPr>
        <w:tabs>
          <w:tab w:val="left" w:pos="7380"/>
        </w:tabs>
        <w:ind w:firstLine="851"/>
        <w:jc w:val="both"/>
        <w:rPr>
          <w:sz w:val="24"/>
          <w:szCs w:val="24"/>
        </w:rPr>
      </w:pPr>
      <w:proofErr w:type="gramStart"/>
      <w:r w:rsidRPr="00B42E84">
        <w:rPr>
          <w:sz w:val="24"/>
          <w:szCs w:val="24"/>
        </w:rPr>
        <w:t>В целом, составление проекта решения Чунской районной Думы о бюджете Чунского районного муниципального образования на 20</w:t>
      </w:r>
      <w:r w:rsidR="00DD5AF2" w:rsidRPr="00B42E84">
        <w:rPr>
          <w:sz w:val="24"/>
          <w:szCs w:val="24"/>
        </w:rPr>
        <w:t>2</w:t>
      </w:r>
      <w:r w:rsidR="00B42E84" w:rsidRPr="00B42E84">
        <w:rPr>
          <w:sz w:val="24"/>
          <w:szCs w:val="24"/>
        </w:rPr>
        <w:t>4</w:t>
      </w:r>
      <w:r w:rsidRPr="00B42E84">
        <w:rPr>
          <w:sz w:val="24"/>
          <w:szCs w:val="24"/>
        </w:rPr>
        <w:t xml:space="preserve"> год и</w:t>
      </w:r>
      <w:r w:rsidR="00DD5AF2" w:rsidRPr="00B42E84">
        <w:rPr>
          <w:sz w:val="24"/>
          <w:szCs w:val="24"/>
        </w:rPr>
        <w:t xml:space="preserve"> на</w:t>
      </w:r>
      <w:r w:rsidRPr="00B42E84">
        <w:rPr>
          <w:sz w:val="24"/>
          <w:szCs w:val="24"/>
        </w:rPr>
        <w:t xml:space="preserve"> плановый период 202</w:t>
      </w:r>
      <w:r w:rsidR="00B42E84" w:rsidRPr="00B42E84">
        <w:rPr>
          <w:sz w:val="24"/>
          <w:szCs w:val="24"/>
        </w:rPr>
        <w:t>5</w:t>
      </w:r>
      <w:r w:rsidRPr="00B42E84">
        <w:rPr>
          <w:sz w:val="24"/>
          <w:szCs w:val="24"/>
        </w:rPr>
        <w:t xml:space="preserve"> и 202</w:t>
      </w:r>
      <w:r w:rsidR="00B42E84" w:rsidRPr="00B42E84">
        <w:rPr>
          <w:sz w:val="24"/>
          <w:szCs w:val="24"/>
        </w:rPr>
        <w:t>6</w:t>
      </w:r>
      <w:r w:rsidRPr="00B42E84">
        <w:rPr>
          <w:sz w:val="24"/>
          <w:szCs w:val="24"/>
        </w:rPr>
        <w:t xml:space="preserve"> годов и внесение его на рассмотрение в Чунскую районную Думу </w:t>
      </w:r>
      <w:r w:rsidR="008639C7" w:rsidRPr="00B42E84">
        <w:rPr>
          <w:sz w:val="24"/>
          <w:szCs w:val="24"/>
        </w:rPr>
        <w:t>осуществле</w:t>
      </w:r>
      <w:r w:rsidRPr="00B42E84">
        <w:rPr>
          <w:sz w:val="24"/>
          <w:szCs w:val="24"/>
        </w:rPr>
        <w:t xml:space="preserve">но в соответствии с нормами законодательства Российской Федерации, Иркутской области и нормативно-правовых актов Чунского районного муниципального образования. </w:t>
      </w:r>
      <w:proofErr w:type="gramEnd"/>
    </w:p>
    <w:p w:rsidR="005A2899" w:rsidRPr="008E69D6" w:rsidRDefault="005A2899" w:rsidP="009A62A3">
      <w:pPr>
        <w:tabs>
          <w:tab w:val="left" w:pos="7380"/>
        </w:tabs>
        <w:ind w:firstLine="851"/>
        <w:jc w:val="both"/>
        <w:rPr>
          <w:sz w:val="24"/>
          <w:szCs w:val="24"/>
        </w:rPr>
      </w:pPr>
      <w:r w:rsidRPr="00DB1059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6-ФЗ, статей </w:t>
      </w:r>
      <w:r w:rsidR="003D3C66" w:rsidRPr="00DB1059">
        <w:rPr>
          <w:sz w:val="24"/>
          <w:szCs w:val="24"/>
        </w:rPr>
        <w:t>8</w:t>
      </w:r>
      <w:r w:rsidRPr="00DB1059">
        <w:rPr>
          <w:sz w:val="24"/>
          <w:szCs w:val="24"/>
        </w:rPr>
        <w:t xml:space="preserve"> и </w:t>
      </w:r>
      <w:r w:rsidR="003D3C66" w:rsidRPr="00DB1059">
        <w:rPr>
          <w:sz w:val="24"/>
          <w:szCs w:val="24"/>
        </w:rPr>
        <w:t>9</w:t>
      </w:r>
      <w:r w:rsidRPr="00DB1059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</w:t>
      </w:r>
    </w:p>
    <w:p w:rsidR="009A62A3" w:rsidRDefault="009A62A3" w:rsidP="009A62A3">
      <w:pPr>
        <w:tabs>
          <w:tab w:val="left" w:pos="7380"/>
        </w:tabs>
        <w:jc w:val="center"/>
        <w:rPr>
          <w:sz w:val="24"/>
          <w:szCs w:val="24"/>
        </w:rPr>
      </w:pPr>
    </w:p>
    <w:p w:rsidR="005A2899" w:rsidRDefault="005A2899" w:rsidP="009A62A3">
      <w:pPr>
        <w:tabs>
          <w:tab w:val="left" w:pos="7380"/>
        </w:tabs>
        <w:jc w:val="center"/>
        <w:rPr>
          <w:sz w:val="24"/>
          <w:szCs w:val="24"/>
        </w:rPr>
      </w:pPr>
      <w:r w:rsidRPr="00DC585A">
        <w:rPr>
          <w:sz w:val="24"/>
          <w:szCs w:val="24"/>
        </w:rPr>
        <w:t>РЕКОМЕНД</w:t>
      </w:r>
      <w:r w:rsidR="0083611A" w:rsidRPr="00DC585A">
        <w:rPr>
          <w:sz w:val="24"/>
          <w:szCs w:val="24"/>
        </w:rPr>
        <w:t>УЕТ</w:t>
      </w:r>
      <w:r w:rsidRPr="00DC585A">
        <w:rPr>
          <w:sz w:val="24"/>
          <w:szCs w:val="24"/>
        </w:rPr>
        <w:t>:</w:t>
      </w:r>
    </w:p>
    <w:p w:rsidR="009A62A3" w:rsidRPr="00DC585A" w:rsidRDefault="009A62A3" w:rsidP="009A62A3">
      <w:pPr>
        <w:tabs>
          <w:tab w:val="left" w:pos="7380"/>
        </w:tabs>
        <w:jc w:val="center"/>
        <w:rPr>
          <w:sz w:val="24"/>
          <w:szCs w:val="24"/>
        </w:rPr>
      </w:pPr>
    </w:p>
    <w:p w:rsidR="00956B9C" w:rsidRPr="00253948" w:rsidRDefault="005A2899" w:rsidP="009A62A3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53948">
        <w:rPr>
          <w:sz w:val="24"/>
          <w:szCs w:val="24"/>
        </w:rPr>
        <w:t>Администрации Чунского района подготовить и внести изменения в проект решения Чунской районной Думы «О бюджете Чунского районного муниципального образования на 20</w:t>
      </w:r>
      <w:r w:rsidR="00DD5AF2" w:rsidRPr="00253948">
        <w:rPr>
          <w:sz w:val="24"/>
          <w:szCs w:val="24"/>
        </w:rPr>
        <w:t>2</w:t>
      </w:r>
      <w:r w:rsidR="00683E9A" w:rsidRPr="00253948">
        <w:rPr>
          <w:sz w:val="24"/>
          <w:szCs w:val="24"/>
        </w:rPr>
        <w:t>4</w:t>
      </w:r>
      <w:r w:rsidRPr="00253948">
        <w:rPr>
          <w:sz w:val="24"/>
          <w:szCs w:val="24"/>
        </w:rPr>
        <w:t xml:space="preserve"> год и</w:t>
      </w:r>
      <w:r w:rsidR="00DD5AF2" w:rsidRPr="00253948">
        <w:rPr>
          <w:sz w:val="24"/>
          <w:szCs w:val="24"/>
        </w:rPr>
        <w:t xml:space="preserve"> на</w:t>
      </w:r>
      <w:r w:rsidRPr="00253948">
        <w:rPr>
          <w:sz w:val="24"/>
          <w:szCs w:val="24"/>
        </w:rPr>
        <w:t xml:space="preserve"> плановый период 202</w:t>
      </w:r>
      <w:r w:rsidR="00683E9A" w:rsidRPr="00253948">
        <w:rPr>
          <w:sz w:val="24"/>
          <w:szCs w:val="24"/>
        </w:rPr>
        <w:t>5</w:t>
      </w:r>
      <w:r w:rsidRPr="00253948">
        <w:rPr>
          <w:sz w:val="24"/>
          <w:szCs w:val="24"/>
        </w:rPr>
        <w:t xml:space="preserve"> и 202</w:t>
      </w:r>
      <w:r w:rsidR="00683E9A" w:rsidRPr="00253948">
        <w:rPr>
          <w:sz w:val="24"/>
          <w:szCs w:val="24"/>
        </w:rPr>
        <w:t>6</w:t>
      </w:r>
      <w:r w:rsidRPr="00253948">
        <w:rPr>
          <w:sz w:val="24"/>
          <w:szCs w:val="24"/>
        </w:rPr>
        <w:t xml:space="preserve"> годов» с целью устранения нарушений бюджетного законодательства и недостатков, указанных в настоящем заключении.</w:t>
      </w:r>
      <w:r w:rsidR="00956B9C" w:rsidRPr="00253948">
        <w:rPr>
          <w:sz w:val="24"/>
          <w:szCs w:val="24"/>
        </w:rPr>
        <w:t xml:space="preserve"> При внесении изменений в проект решения о бюджете по результатам публичных слушаний и настоящей экспертизы, следует учесть изменившиеся показатели областного бюджета Иркутской области 2024 год и на плановый период 2025 и 2026 годов, в части изменившихся объемов межбюджетных трансфертов в бюджет Чунского районного муниципального образования.</w:t>
      </w:r>
    </w:p>
    <w:p w:rsidR="005A2899" w:rsidRPr="00DC585A" w:rsidRDefault="005A2899" w:rsidP="009A62A3">
      <w:pPr>
        <w:numPr>
          <w:ilvl w:val="0"/>
          <w:numId w:val="1"/>
        </w:numPr>
        <w:ind w:left="0" w:firstLine="425"/>
        <w:jc w:val="both"/>
        <w:rPr>
          <w:sz w:val="24"/>
          <w:szCs w:val="24"/>
        </w:rPr>
      </w:pPr>
      <w:r w:rsidRPr="00DC585A">
        <w:rPr>
          <w:sz w:val="24"/>
          <w:szCs w:val="24"/>
        </w:rPr>
        <w:t>Депутатам Чунской районной Думы рассмотреть проект решения «О бюджете Чунского районного муниципального образования на 20</w:t>
      </w:r>
      <w:r w:rsidR="00DD5AF2" w:rsidRPr="00DC585A">
        <w:rPr>
          <w:sz w:val="24"/>
          <w:szCs w:val="24"/>
        </w:rPr>
        <w:t>2</w:t>
      </w:r>
      <w:r w:rsidR="00683E9A">
        <w:rPr>
          <w:sz w:val="24"/>
          <w:szCs w:val="24"/>
        </w:rPr>
        <w:t>4</w:t>
      </w:r>
      <w:r w:rsidRPr="00DC585A">
        <w:rPr>
          <w:sz w:val="24"/>
          <w:szCs w:val="24"/>
        </w:rPr>
        <w:t xml:space="preserve"> год и</w:t>
      </w:r>
      <w:r w:rsidR="00DD5AF2" w:rsidRPr="00DC585A">
        <w:rPr>
          <w:sz w:val="24"/>
          <w:szCs w:val="24"/>
        </w:rPr>
        <w:t xml:space="preserve"> на</w:t>
      </w:r>
      <w:r w:rsidRPr="00DC585A">
        <w:rPr>
          <w:sz w:val="24"/>
          <w:szCs w:val="24"/>
        </w:rPr>
        <w:t xml:space="preserve"> плановый период 202</w:t>
      </w:r>
      <w:r w:rsidR="00683E9A">
        <w:rPr>
          <w:sz w:val="24"/>
          <w:szCs w:val="24"/>
        </w:rPr>
        <w:t>5</w:t>
      </w:r>
      <w:r w:rsidRPr="00DC585A">
        <w:rPr>
          <w:sz w:val="24"/>
          <w:szCs w:val="24"/>
        </w:rPr>
        <w:t xml:space="preserve"> и 202</w:t>
      </w:r>
      <w:r w:rsidR="00683E9A">
        <w:rPr>
          <w:sz w:val="24"/>
          <w:szCs w:val="24"/>
        </w:rPr>
        <w:t>6</w:t>
      </w:r>
      <w:r w:rsidRPr="00DC585A">
        <w:rPr>
          <w:sz w:val="24"/>
          <w:szCs w:val="24"/>
        </w:rPr>
        <w:t xml:space="preserve"> годов» и принять соответствующее Решение.</w:t>
      </w:r>
    </w:p>
    <w:p w:rsidR="007C6A79" w:rsidRDefault="007C6A79" w:rsidP="009A62A3">
      <w:pPr>
        <w:tabs>
          <w:tab w:val="left" w:pos="1276"/>
        </w:tabs>
        <w:jc w:val="both"/>
        <w:rPr>
          <w:sz w:val="26"/>
          <w:szCs w:val="26"/>
        </w:rPr>
      </w:pPr>
    </w:p>
    <w:p w:rsidR="007C6A79" w:rsidRDefault="007C6A79" w:rsidP="009A62A3">
      <w:pPr>
        <w:tabs>
          <w:tab w:val="left" w:pos="1276"/>
        </w:tabs>
        <w:jc w:val="both"/>
        <w:rPr>
          <w:sz w:val="26"/>
          <w:szCs w:val="26"/>
        </w:rPr>
      </w:pPr>
    </w:p>
    <w:p w:rsidR="006854AB" w:rsidRDefault="006854AB" w:rsidP="009A62A3">
      <w:pPr>
        <w:tabs>
          <w:tab w:val="left" w:pos="1276"/>
        </w:tabs>
        <w:jc w:val="both"/>
        <w:rPr>
          <w:sz w:val="26"/>
          <w:szCs w:val="26"/>
        </w:rPr>
      </w:pPr>
    </w:p>
    <w:p w:rsidR="006854AB" w:rsidRDefault="006854AB" w:rsidP="009A62A3">
      <w:pPr>
        <w:tabs>
          <w:tab w:val="left" w:pos="1276"/>
        </w:tabs>
        <w:jc w:val="both"/>
        <w:rPr>
          <w:sz w:val="26"/>
          <w:szCs w:val="26"/>
        </w:rPr>
      </w:pPr>
    </w:p>
    <w:p w:rsidR="007C6A79" w:rsidRPr="00F36FE8" w:rsidRDefault="007C6A79" w:rsidP="009A62A3">
      <w:pPr>
        <w:tabs>
          <w:tab w:val="left" w:pos="1276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062"/>
        <w:gridCol w:w="1417"/>
        <w:gridCol w:w="2410"/>
      </w:tblGrid>
      <w:tr w:rsidR="005A2899" w:rsidRPr="004549B3" w:rsidTr="001352E0">
        <w:tc>
          <w:tcPr>
            <w:tcW w:w="6062" w:type="dxa"/>
            <w:shd w:val="clear" w:color="auto" w:fill="auto"/>
          </w:tcPr>
          <w:p w:rsidR="005A2899" w:rsidRPr="004549B3" w:rsidRDefault="005A289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 xml:space="preserve">Председатель Контрольно-счетной палаты </w:t>
            </w:r>
          </w:p>
          <w:p w:rsidR="005A2899" w:rsidRPr="004549B3" w:rsidRDefault="005A289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 xml:space="preserve">Чунского районного муниципального образования   </w:t>
            </w:r>
          </w:p>
        </w:tc>
        <w:tc>
          <w:tcPr>
            <w:tcW w:w="1417" w:type="dxa"/>
            <w:shd w:val="clear" w:color="auto" w:fill="auto"/>
          </w:tcPr>
          <w:p w:rsidR="005A2899" w:rsidRPr="004549B3" w:rsidRDefault="005A2899" w:rsidP="001352E0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2899" w:rsidRPr="004549B3" w:rsidRDefault="005A289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5A2899" w:rsidRPr="004549B3" w:rsidRDefault="00C967B7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>А</w:t>
            </w:r>
            <w:r w:rsidR="00E67338" w:rsidRPr="004549B3">
              <w:rPr>
                <w:sz w:val="24"/>
                <w:szCs w:val="24"/>
              </w:rPr>
              <w:t>.</w:t>
            </w:r>
            <w:r w:rsidRPr="004549B3">
              <w:rPr>
                <w:sz w:val="24"/>
                <w:szCs w:val="24"/>
              </w:rPr>
              <w:t>С</w:t>
            </w:r>
            <w:r w:rsidR="005A2899" w:rsidRPr="004549B3">
              <w:rPr>
                <w:sz w:val="24"/>
                <w:szCs w:val="24"/>
              </w:rPr>
              <w:t>. </w:t>
            </w:r>
            <w:r w:rsidRPr="004549B3">
              <w:rPr>
                <w:sz w:val="24"/>
                <w:szCs w:val="24"/>
              </w:rPr>
              <w:t>Федорук</w:t>
            </w:r>
          </w:p>
        </w:tc>
      </w:tr>
      <w:tr w:rsidR="005A2899" w:rsidRPr="004549B3" w:rsidTr="001352E0">
        <w:trPr>
          <w:trHeight w:val="340"/>
        </w:trPr>
        <w:tc>
          <w:tcPr>
            <w:tcW w:w="6062" w:type="dxa"/>
            <w:shd w:val="clear" w:color="auto" w:fill="auto"/>
          </w:tcPr>
          <w:p w:rsidR="005A2899" w:rsidRDefault="005A289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8C3D73" w:rsidRPr="004549B3" w:rsidRDefault="008C3D73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A2899" w:rsidRPr="004549B3" w:rsidRDefault="005A2899" w:rsidP="001352E0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2899" w:rsidRPr="004549B3" w:rsidRDefault="005A289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5A2899" w:rsidRPr="004549B3" w:rsidTr="001352E0">
        <w:tc>
          <w:tcPr>
            <w:tcW w:w="6062" w:type="dxa"/>
            <w:shd w:val="clear" w:color="auto" w:fill="auto"/>
          </w:tcPr>
          <w:p w:rsidR="005A2899" w:rsidRPr="004549B3" w:rsidRDefault="005A289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 xml:space="preserve">Аудитор Контрольно-счетной палаты </w:t>
            </w:r>
          </w:p>
          <w:p w:rsidR="005A2899" w:rsidRPr="004549B3" w:rsidRDefault="005A289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>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A2899" w:rsidRPr="004549B3" w:rsidRDefault="005A2899" w:rsidP="001352E0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2899" w:rsidRPr="004549B3" w:rsidRDefault="005A289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5A2899" w:rsidRPr="004549B3" w:rsidRDefault="00E67338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>Н.</w:t>
            </w:r>
            <w:r w:rsidR="005A2899" w:rsidRPr="004549B3">
              <w:rPr>
                <w:sz w:val="24"/>
                <w:szCs w:val="24"/>
              </w:rPr>
              <w:t>А. Колотыгина</w:t>
            </w:r>
          </w:p>
        </w:tc>
      </w:tr>
      <w:tr w:rsidR="00840E40" w:rsidRPr="004549B3" w:rsidTr="001352E0">
        <w:trPr>
          <w:trHeight w:val="340"/>
        </w:trPr>
        <w:tc>
          <w:tcPr>
            <w:tcW w:w="6062" w:type="dxa"/>
            <w:shd w:val="clear" w:color="auto" w:fill="auto"/>
          </w:tcPr>
          <w:p w:rsidR="00840E40" w:rsidRDefault="00840E40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8C3D73" w:rsidRPr="004549B3" w:rsidRDefault="008C3D73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0E40" w:rsidRPr="004549B3" w:rsidRDefault="00840E40" w:rsidP="001352E0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0E40" w:rsidRPr="004549B3" w:rsidRDefault="00840E40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840E40" w:rsidRPr="004549B3" w:rsidTr="007C6A79">
        <w:trPr>
          <w:trHeight w:val="479"/>
        </w:trPr>
        <w:tc>
          <w:tcPr>
            <w:tcW w:w="6062" w:type="dxa"/>
            <w:shd w:val="clear" w:color="auto" w:fill="auto"/>
          </w:tcPr>
          <w:p w:rsidR="00840E40" w:rsidRPr="004549B3" w:rsidRDefault="00840E40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 xml:space="preserve">Ведущий инспектор Контрольно-счетной палаты </w:t>
            </w:r>
          </w:p>
          <w:p w:rsidR="00840E40" w:rsidRPr="004549B3" w:rsidRDefault="00840E40" w:rsidP="007C6A79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>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40E40" w:rsidRPr="004549B3" w:rsidRDefault="00840E40" w:rsidP="001352E0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0E40" w:rsidRPr="004549B3" w:rsidRDefault="00840E40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683E9A" w:rsidRPr="004549B3" w:rsidRDefault="00683E9A" w:rsidP="007C6A79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840E40" w:rsidRPr="004549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840E40" w:rsidRPr="004549B3">
              <w:rPr>
                <w:sz w:val="24"/>
                <w:szCs w:val="24"/>
              </w:rPr>
              <w:t xml:space="preserve">. </w:t>
            </w:r>
            <w:proofErr w:type="spellStart"/>
            <w:r w:rsidR="00840E40" w:rsidRPr="004549B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мышляева</w:t>
            </w:r>
            <w:proofErr w:type="spellEnd"/>
          </w:p>
        </w:tc>
      </w:tr>
      <w:tr w:rsidR="007C6A79" w:rsidRPr="004549B3" w:rsidTr="001352E0">
        <w:tc>
          <w:tcPr>
            <w:tcW w:w="6062" w:type="dxa"/>
            <w:shd w:val="clear" w:color="auto" w:fill="auto"/>
          </w:tcPr>
          <w:p w:rsidR="007C6A79" w:rsidRDefault="007C6A7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7C6A79" w:rsidRPr="004549B3" w:rsidRDefault="007C6A7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6A79" w:rsidRPr="004549B3" w:rsidRDefault="007C6A79" w:rsidP="001352E0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6A79" w:rsidRPr="004549B3" w:rsidRDefault="007C6A79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683E9A" w:rsidRPr="004549B3" w:rsidTr="001352E0">
        <w:tc>
          <w:tcPr>
            <w:tcW w:w="6062" w:type="dxa"/>
            <w:shd w:val="clear" w:color="auto" w:fill="auto"/>
          </w:tcPr>
          <w:p w:rsidR="00683E9A" w:rsidRPr="004549B3" w:rsidRDefault="00683E9A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 xml:space="preserve">Ведущий инспектор Контрольно-счетной палаты </w:t>
            </w:r>
          </w:p>
          <w:p w:rsidR="00683E9A" w:rsidRPr="004549B3" w:rsidRDefault="00683E9A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>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683E9A" w:rsidRPr="004549B3" w:rsidRDefault="00683E9A" w:rsidP="001352E0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E9A" w:rsidRPr="004549B3" w:rsidRDefault="00683E9A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683E9A" w:rsidRPr="004549B3" w:rsidRDefault="00683E9A" w:rsidP="001352E0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549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4549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Латушко</w:t>
            </w:r>
          </w:p>
        </w:tc>
      </w:tr>
    </w:tbl>
    <w:p w:rsidR="005A2899" w:rsidRDefault="005A2899" w:rsidP="007C6A79">
      <w:pPr>
        <w:tabs>
          <w:tab w:val="left" w:pos="7380"/>
        </w:tabs>
        <w:jc w:val="both"/>
        <w:rPr>
          <w:bCs/>
          <w:sz w:val="24"/>
          <w:szCs w:val="24"/>
        </w:rPr>
      </w:pPr>
    </w:p>
    <w:sectPr w:rsidR="005A2899" w:rsidSect="00E55A04">
      <w:headerReference w:type="default" r:id="rId17"/>
      <w:footerReference w:type="even" r:id="rId18"/>
      <w:footerReference w:type="default" r:id="rId19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79" w:rsidRDefault="00E36D79">
      <w:r>
        <w:separator/>
      </w:r>
    </w:p>
  </w:endnote>
  <w:endnote w:type="continuationSeparator" w:id="0">
    <w:p w:rsidR="00E36D79" w:rsidRDefault="00E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61" w:rsidRDefault="004B6961" w:rsidP="00910C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961" w:rsidRDefault="004B6961" w:rsidP="00B87D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61" w:rsidRDefault="004B696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79" w:rsidRDefault="00E36D79">
      <w:r>
        <w:separator/>
      </w:r>
    </w:p>
  </w:footnote>
  <w:footnote w:type="continuationSeparator" w:id="0">
    <w:p w:rsidR="00E36D79" w:rsidRDefault="00E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61" w:rsidRDefault="004B6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2A0F">
      <w:rPr>
        <w:noProof/>
      </w:rPr>
      <w:t>16</w:t>
    </w:r>
    <w:r>
      <w:fldChar w:fldCharType="end"/>
    </w:r>
  </w:p>
  <w:p w:rsidR="004B6961" w:rsidRDefault="004B6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800"/>
    <w:multiLevelType w:val="hybridMultilevel"/>
    <w:tmpl w:val="BDC84294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3B5B"/>
    <w:multiLevelType w:val="hybridMultilevel"/>
    <w:tmpl w:val="B61AA3F0"/>
    <w:lvl w:ilvl="0" w:tplc="401CF432">
      <w:start w:val="1"/>
      <w:numFmt w:val="bullet"/>
      <w:lvlText w:val="-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D71C50"/>
    <w:multiLevelType w:val="hybridMultilevel"/>
    <w:tmpl w:val="CA24699C"/>
    <w:lvl w:ilvl="0" w:tplc="F2DC751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E271C32"/>
    <w:multiLevelType w:val="hybridMultilevel"/>
    <w:tmpl w:val="6F208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2AA9"/>
    <w:multiLevelType w:val="hybridMultilevel"/>
    <w:tmpl w:val="7FC883D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824AF"/>
    <w:multiLevelType w:val="hybridMultilevel"/>
    <w:tmpl w:val="BD6C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98D"/>
    <w:multiLevelType w:val="hybridMultilevel"/>
    <w:tmpl w:val="CBFE776C"/>
    <w:lvl w:ilvl="0" w:tplc="FA54FE8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56A2BEA"/>
    <w:multiLevelType w:val="hybridMultilevel"/>
    <w:tmpl w:val="E448381A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DF3024"/>
    <w:multiLevelType w:val="hybridMultilevel"/>
    <w:tmpl w:val="BD6C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E5F20"/>
    <w:multiLevelType w:val="hybridMultilevel"/>
    <w:tmpl w:val="5254ECA0"/>
    <w:lvl w:ilvl="0" w:tplc="74B24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6A53E4E"/>
    <w:multiLevelType w:val="hybridMultilevel"/>
    <w:tmpl w:val="CE2C0B22"/>
    <w:lvl w:ilvl="0" w:tplc="F2DC7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4C5100"/>
    <w:multiLevelType w:val="hybridMultilevel"/>
    <w:tmpl w:val="617C576A"/>
    <w:lvl w:ilvl="0" w:tplc="D918FC8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3042189A"/>
    <w:multiLevelType w:val="hybridMultilevel"/>
    <w:tmpl w:val="19063D50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2C20928"/>
    <w:multiLevelType w:val="hybridMultilevel"/>
    <w:tmpl w:val="F3CC77C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D1601"/>
    <w:multiLevelType w:val="hybridMultilevel"/>
    <w:tmpl w:val="C56AF7F6"/>
    <w:lvl w:ilvl="0" w:tplc="F2DC75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C15DD0"/>
    <w:multiLevelType w:val="hybridMultilevel"/>
    <w:tmpl w:val="98D4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B163A"/>
    <w:multiLevelType w:val="hybridMultilevel"/>
    <w:tmpl w:val="AE3483B0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>
    <w:nsid w:val="38BE159D"/>
    <w:multiLevelType w:val="hybridMultilevel"/>
    <w:tmpl w:val="70CA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032D4E"/>
    <w:multiLevelType w:val="hybridMultilevel"/>
    <w:tmpl w:val="AE186C22"/>
    <w:lvl w:ilvl="0" w:tplc="F2DC75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EA3D42"/>
    <w:multiLevelType w:val="hybridMultilevel"/>
    <w:tmpl w:val="7F6A673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028E0"/>
    <w:multiLevelType w:val="hybridMultilevel"/>
    <w:tmpl w:val="97DEBEF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D7082"/>
    <w:multiLevelType w:val="hybridMultilevel"/>
    <w:tmpl w:val="DB5012F8"/>
    <w:lvl w:ilvl="0" w:tplc="A438A06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A438A06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247E1"/>
    <w:multiLevelType w:val="hybridMultilevel"/>
    <w:tmpl w:val="6882BDC0"/>
    <w:lvl w:ilvl="0" w:tplc="F2DC75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5173B"/>
    <w:multiLevelType w:val="hybridMultilevel"/>
    <w:tmpl w:val="617C576A"/>
    <w:lvl w:ilvl="0" w:tplc="D918FC8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521B13D9"/>
    <w:multiLevelType w:val="hybridMultilevel"/>
    <w:tmpl w:val="486CE7B8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>
    <w:nsid w:val="55462ADE"/>
    <w:multiLevelType w:val="hybridMultilevel"/>
    <w:tmpl w:val="7F6E187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5F44200"/>
    <w:multiLevelType w:val="hybridMultilevel"/>
    <w:tmpl w:val="7666993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D1876"/>
    <w:multiLevelType w:val="hybridMultilevel"/>
    <w:tmpl w:val="1686826A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3A5237"/>
    <w:multiLevelType w:val="hybridMultilevel"/>
    <w:tmpl w:val="A7B2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75C16"/>
    <w:multiLevelType w:val="hybridMultilevel"/>
    <w:tmpl w:val="D722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3C64BAD"/>
    <w:multiLevelType w:val="hybridMultilevel"/>
    <w:tmpl w:val="00622BE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6B43635"/>
    <w:multiLevelType w:val="hybridMultilevel"/>
    <w:tmpl w:val="9EBADB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9"/>
  </w:num>
  <w:num w:numId="3">
    <w:abstractNumId w:val="10"/>
  </w:num>
  <w:num w:numId="4">
    <w:abstractNumId w:val="33"/>
  </w:num>
  <w:num w:numId="5">
    <w:abstractNumId w:val="15"/>
  </w:num>
  <w:num w:numId="6">
    <w:abstractNumId w:val="14"/>
  </w:num>
  <w:num w:numId="7">
    <w:abstractNumId w:val="2"/>
  </w:num>
  <w:num w:numId="8">
    <w:abstractNumId w:val="22"/>
  </w:num>
  <w:num w:numId="9">
    <w:abstractNumId w:val="23"/>
  </w:num>
  <w:num w:numId="10">
    <w:abstractNumId w:val="5"/>
  </w:num>
  <w:num w:numId="11">
    <w:abstractNumId w:val="19"/>
  </w:num>
  <w:num w:numId="12">
    <w:abstractNumId w:val="11"/>
  </w:num>
  <w:num w:numId="13">
    <w:abstractNumId w:val="3"/>
  </w:num>
  <w:num w:numId="14">
    <w:abstractNumId w:val="30"/>
  </w:num>
  <w:num w:numId="15">
    <w:abstractNumId w:val="20"/>
  </w:num>
  <w:num w:numId="16">
    <w:abstractNumId w:val="24"/>
  </w:num>
  <w:num w:numId="17">
    <w:abstractNumId w:val="18"/>
  </w:num>
  <w:num w:numId="18">
    <w:abstractNumId w:val="13"/>
  </w:num>
  <w:num w:numId="19">
    <w:abstractNumId w:val="29"/>
  </w:num>
  <w:num w:numId="20">
    <w:abstractNumId w:val="0"/>
  </w:num>
  <w:num w:numId="21">
    <w:abstractNumId w:val="25"/>
  </w:num>
  <w:num w:numId="22">
    <w:abstractNumId w:val="8"/>
  </w:num>
  <w:num w:numId="23">
    <w:abstractNumId w:val="1"/>
  </w:num>
  <w:num w:numId="24">
    <w:abstractNumId w:val="12"/>
  </w:num>
  <w:num w:numId="25">
    <w:abstractNumId w:val="16"/>
  </w:num>
  <w:num w:numId="26">
    <w:abstractNumId w:val="28"/>
  </w:num>
  <w:num w:numId="27">
    <w:abstractNumId w:val="26"/>
  </w:num>
  <w:num w:numId="28">
    <w:abstractNumId w:val="27"/>
  </w:num>
  <w:num w:numId="29">
    <w:abstractNumId w:val="34"/>
  </w:num>
  <w:num w:numId="30">
    <w:abstractNumId w:val="7"/>
  </w:num>
  <w:num w:numId="31">
    <w:abstractNumId w:val="17"/>
  </w:num>
  <w:num w:numId="32">
    <w:abstractNumId w:val="6"/>
  </w:num>
  <w:num w:numId="33">
    <w:abstractNumId w:val="21"/>
  </w:num>
  <w:num w:numId="34">
    <w:abstractNumId w:val="4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4"/>
    <w:rsid w:val="00000DDC"/>
    <w:rsid w:val="00001521"/>
    <w:rsid w:val="000017CA"/>
    <w:rsid w:val="00001C6D"/>
    <w:rsid w:val="00001FE5"/>
    <w:rsid w:val="00002030"/>
    <w:rsid w:val="00002552"/>
    <w:rsid w:val="00002798"/>
    <w:rsid w:val="00003B7C"/>
    <w:rsid w:val="00006D75"/>
    <w:rsid w:val="00007053"/>
    <w:rsid w:val="00007AD8"/>
    <w:rsid w:val="000100A1"/>
    <w:rsid w:val="0001152D"/>
    <w:rsid w:val="00011B3F"/>
    <w:rsid w:val="0001285D"/>
    <w:rsid w:val="00012E4E"/>
    <w:rsid w:val="00013B3B"/>
    <w:rsid w:val="00013BDE"/>
    <w:rsid w:val="0001494E"/>
    <w:rsid w:val="0001618E"/>
    <w:rsid w:val="000162B2"/>
    <w:rsid w:val="00016709"/>
    <w:rsid w:val="00017081"/>
    <w:rsid w:val="00017C18"/>
    <w:rsid w:val="00017D12"/>
    <w:rsid w:val="00017DDB"/>
    <w:rsid w:val="00020934"/>
    <w:rsid w:val="00024FBE"/>
    <w:rsid w:val="000262B2"/>
    <w:rsid w:val="00027135"/>
    <w:rsid w:val="000272D3"/>
    <w:rsid w:val="00027868"/>
    <w:rsid w:val="00027998"/>
    <w:rsid w:val="00027B30"/>
    <w:rsid w:val="00027B8B"/>
    <w:rsid w:val="00031811"/>
    <w:rsid w:val="00031A40"/>
    <w:rsid w:val="00032B3A"/>
    <w:rsid w:val="00034917"/>
    <w:rsid w:val="00034CBC"/>
    <w:rsid w:val="00034FC9"/>
    <w:rsid w:val="000352CD"/>
    <w:rsid w:val="00037150"/>
    <w:rsid w:val="000374D3"/>
    <w:rsid w:val="000377DA"/>
    <w:rsid w:val="00040382"/>
    <w:rsid w:val="000404B5"/>
    <w:rsid w:val="0004167F"/>
    <w:rsid w:val="00041818"/>
    <w:rsid w:val="00042933"/>
    <w:rsid w:val="00043243"/>
    <w:rsid w:val="00044C5F"/>
    <w:rsid w:val="00044D53"/>
    <w:rsid w:val="0004528D"/>
    <w:rsid w:val="00045478"/>
    <w:rsid w:val="00045638"/>
    <w:rsid w:val="00045AC1"/>
    <w:rsid w:val="00045C7E"/>
    <w:rsid w:val="00050150"/>
    <w:rsid w:val="00050AF0"/>
    <w:rsid w:val="00050BB6"/>
    <w:rsid w:val="00052A22"/>
    <w:rsid w:val="00052ECC"/>
    <w:rsid w:val="0005359B"/>
    <w:rsid w:val="00053985"/>
    <w:rsid w:val="00054021"/>
    <w:rsid w:val="00056F7C"/>
    <w:rsid w:val="00057336"/>
    <w:rsid w:val="00057658"/>
    <w:rsid w:val="00057724"/>
    <w:rsid w:val="000604F2"/>
    <w:rsid w:val="000608B3"/>
    <w:rsid w:val="00061418"/>
    <w:rsid w:val="0006180D"/>
    <w:rsid w:val="00061C8E"/>
    <w:rsid w:val="00061E44"/>
    <w:rsid w:val="0006257A"/>
    <w:rsid w:val="00062F09"/>
    <w:rsid w:val="00064762"/>
    <w:rsid w:val="000650F1"/>
    <w:rsid w:val="000668BC"/>
    <w:rsid w:val="00066AF0"/>
    <w:rsid w:val="00070356"/>
    <w:rsid w:val="000705CE"/>
    <w:rsid w:val="000712DC"/>
    <w:rsid w:val="00071400"/>
    <w:rsid w:val="00071659"/>
    <w:rsid w:val="000716B9"/>
    <w:rsid w:val="0007175F"/>
    <w:rsid w:val="00071B2E"/>
    <w:rsid w:val="00072AC8"/>
    <w:rsid w:val="00072B0F"/>
    <w:rsid w:val="00072BDD"/>
    <w:rsid w:val="000730B7"/>
    <w:rsid w:val="00073FCF"/>
    <w:rsid w:val="00074897"/>
    <w:rsid w:val="000750AF"/>
    <w:rsid w:val="0007595B"/>
    <w:rsid w:val="00075EB9"/>
    <w:rsid w:val="00076103"/>
    <w:rsid w:val="00077572"/>
    <w:rsid w:val="00080057"/>
    <w:rsid w:val="00080060"/>
    <w:rsid w:val="0008137C"/>
    <w:rsid w:val="000815E9"/>
    <w:rsid w:val="0008181C"/>
    <w:rsid w:val="00082026"/>
    <w:rsid w:val="00082D8E"/>
    <w:rsid w:val="00083029"/>
    <w:rsid w:val="00083096"/>
    <w:rsid w:val="000842C5"/>
    <w:rsid w:val="00084638"/>
    <w:rsid w:val="00087638"/>
    <w:rsid w:val="00087EE1"/>
    <w:rsid w:val="000901F6"/>
    <w:rsid w:val="00090512"/>
    <w:rsid w:val="000910CF"/>
    <w:rsid w:val="00092621"/>
    <w:rsid w:val="0009271F"/>
    <w:rsid w:val="00093140"/>
    <w:rsid w:val="0009314C"/>
    <w:rsid w:val="00093684"/>
    <w:rsid w:val="000937FD"/>
    <w:rsid w:val="00093912"/>
    <w:rsid w:val="00094DD5"/>
    <w:rsid w:val="00096B9F"/>
    <w:rsid w:val="00097C78"/>
    <w:rsid w:val="000A0164"/>
    <w:rsid w:val="000A0657"/>
    <w:rsid w:val="000A121E"/>
    <w:rsid w:val="000A1C26"/>
    <w:rsid w:val="000A1DEE"/>
    <w:rsid w:val="000A277B"/>
    <w:rsid w:val="000A2ED6"/>
    <w:rsid w:val="000A585D"/>
    <w:rsid w:val="000A6479"/>
    <w:rsid w:val="000A6B49"/>
    <w:rsid w:val="000A7681"/>
    <w:rsid w:val="000A7ADE"/>
    <w:rsid w:val="000A7DD2"/>
    <w:rsid w:val="000B0A0F"/>
    <w:rsid w:val="000B0CB8"/>
    <w:rsid w:val="000B14D0"/>
    <w:rsid w:val="000B2F60"/>
    <w:rsid w:val="000B4320"/>
    <w:rsid w:val="000B4339"/>
    <w:rsid w:val="000B4849"/>
    <w:rsid w:val="000B484B"/>
    <w:rsid w:val="000B4B52"/>
    <w:rsid w:val="000B50CF"/>
    <w:rsid w:val="000B56E3"/>
    <w:rsid w:val="000B5AAB"/>
    <w:rsid w:val="000B5BAA"/>
    <w:rsid w:val="000B6503"/>
    <w:rsid w:val="000B6656"/>
    <w:rsid w:val="000B686B"/>
    <w:rsid w:val="000B68EC"/>
    <w:rsid w:val="000B7BB1"/>
    <w:rsid w:val="000C033D"/>
    <w:rsid w:val="000C0B3C"/>
    <w:rsid w:val="000C12B2"/>
    <w:rsid w:val="000C2666"/>
    <w:rsid w:val="000C276C"/>
    <w:rsid w:val="000C3357"/>
    <w:rsid w:val="000C3458"/>
    <w:rsid w:val="000C3AFB"/>
    <w:rsid w:val="000C4418"/>
    <w:rsid w:val="000C51D4"/>
    <w:rsid w:val="000C611C"/>
    <w:rsid w:val="000C64FF"/>
    <w:rsid w:val="000C6C7B"/>
    <w:rsid w:val="000C6E2C"/>
    <w:rsid w:val="000D1415"/>
    <w:rsid w:val="000D1564"/>
    <w:rsid w:val="000D1CD4"/>
    <w:rsid w:val="000D2456"/>
    <w:rsid w:val="000D29CB"/>
    <w:rsid w:val="000D2C5E"/>
    <w:rsid w:val="000D302F"/>
    <w:rsid w:val="000D36B4"/>
    <w:rsid w:val="000D3EF7"/>
    <w:rsid w:val="000D442B"/>
    <w:rsid w:val="000D48F9"/>
    <w:rsid w:val="000D5996"/>
    <w:rsid w:val="000D5B81"/>
    <w:rsid w:val="000D5CAB"/>
    <w:rsid w:val="000D72C9"/>
    <w:rsid w:val="000D7924"/>
    <w:rsid w:val="000D7C5C"/>
    <w:rsid w:val="000E129F"/>
    <w:rsid w:val="000E16C4"/>
    <w:rsid w:val="000E25B2"/>
    <w:rsid w:val="000E25F9"/>
    <w:rsid w:val="000E29CB"/>
    <w:rsid w:val="000E3112"/>
    <w:rsid w:val="000E3160"/>
    <w:rsid w:val="000E3B78"/>
    <w:rsid w:val="000E545C"/>
    <w:rsid w:val="000E58AE"/>
    <w:rsid w:val="000E5A31"/>
    <w:rsid w:val="000E60B4"/>
    <w:rsid w:val="000F08E2"/>
    <w:rsid w:val="000F2A8F"/>
    <w:rsid w:val="000F3066"/>
    <w:rsid w:val="000F3473"/>
    <w:rsid w:val="000F409A"/>
    <w:rsid w:val="000F48C3"/>
    <w:rsid w:val="000F4A2A"/>
    <w:rsid w:val="000F540E"/>
    <w:rsid w:val="000F5475"/>
    <w:rsid w:val="000F579E"/>
    <w:rsid w:val="000F59B1"/>
    <w:rsid w:val="000F67C4"/>
    <w:rsid w:val="000F7124"/>
    <w:rsid w:val="000F74DD"/>
    <w:rsid w:val="000F7598"/>
    <w:rsid w:val="0010041A"/>
    <w:rsid w:val="00100466"/>
    <w:rsid w:val="0010072F"/>
    <w:rsid w:val="001019AE"/>
    <w:rsid w:val="00103050"/>
    <w:rsid w:val="001030AC"/>
    <w:rsid w:val="00103267"/>
    <w:rsid w:val="0010347A"/>
    <w:rsid w:val="001045E4"/>
    <w:rsid w:val="00104CCB"/>
    <w:rsid w:val="00105BC1"/>
    <w:rsid w:val="00106236"/>
    <w:rsid w:val="00107227"/>
    <w:rsid w:val="0010755E"/>
    <w:rsid w:val="00107D66"/>
    <w:rsid w:val="001101DB"/>
    <w:rsid w:val="001103A2"/>
    <w:rsid w:val="00110C26"/>
    <w:rsid w:val="00110CA6"/>
    <w:rsid w:val="001130FB"/>
    <w:rsid w:val="0011328C"/>
    <w:rsid w:val="001144B3"/>
    <w:rsid w:val="001148FF"/>
    <w:rsid w:val="00114C8C"/>
    <w:rsid w:val="00114F52"/>
    <w:rsid w:val="00115133"/>
    <w:rsid w:val="00115DF7"/>
    <w:rsid w:val="0011610B"/>
    <w:rsid w:val="00116905"/>
    <w:rsid w:val="0011722C"/>
    <w:rsid w:val="00120F28"/>
    <w:rsid w:val="001211FB"/>
    <w:rsid w:val="001214F3"/>
    <w:rsid w:val="00121F78"/>
    <w:rsid w:val="001225A4"/>
    <w:rsid w:val="00122BDD"/>
    <w:rsid w:val="00123CB1"/>
    <w:rsid w:val="0012409B"/>
    <w:rsid w:val="0012524F"/>
    <w:rsid w:val="0012689F"/>
    <w:rsid w:val="00127276"/>
    <w:rsid w:val="001272BB"/>
    <w:rsid w:val="00130327"/>
    <w:rsid w:val="00130A3B"/>
    <w:rsid w:val="0013268C"/>
    <w:rsid w:val="00132989"/>
    <w:rsid w:val="00133329"/>
    <w:rsid w:val="001337A5"/>
    <w:rsid w:val="00133CDD"/>
    <w:rsid w:val="00134118"/>
    <w:rsid w:val="001346DF"/>
    <w:rsid w:val="00134DCC"/>
    <w:rsid w:val="001352E0"/>
    <w:rsid w:val="0013613F"/>
    <w:rsid w:val="0013623B"/>
    <w:rsid w:val="00136BF0"/>
    <w:rsid w:val="001375B7"/>
    <w:rsid w:val="00137653"/>
    <w:rsid w:val="0014034A"/>
    <w:rsid w:val="00140367"/>
    <w:rsid w:val="001414CC"/>
    <w:rsid w:val="001415FA"/>
    <w:rsid w:val="00141799"/>
    <w:rsid w:val="00141A85"/>
    <w:rsid w:val="00142190"/>
    <w:rsid w:val="00143076"/>
    <w:rsid w:val="00143281"/>
    <w:rsid w:val="001433D2"/>
    <w:rsid w:val="00143EF0"/>
    <w:rsid w:val="00144336"/>
    <w:rsid w:val="00144A1E"/>
    <w:rsid w:val="00145B7D"/>
    <w:rsid w:val="0014736D"/>
    <w:rsid w:val="0014782B"/>
    <w:rsid w:val="00147A43"/>
    <w:rsid w:val="001500AD"/>
    <w:rsid w:val="001516D9"/>
    <w:rsid w:val="00151F3E"/>
    <w:rsid w:val="0015365E"/>
    <w:rsid w:val="00155A59"/>
    <w:rsid w:val="0015652C"/>
    <w:rsid w:val="001565AD"/>
    <w:rsid w:val="00157824"/>
    <w:rsid w:val="00157E74"/>
    <w:rsid w:val="001603F8"/>
    <w:rsid w:val="001604F2"/>
    <w:rsid w:val="0016054B"/>
    <w:rsid w:val="001609C1"/>
    <w:rsid w:val="00160FC6"/>
    <w:rsid w:val="00161110"/>
    <w:rsid w:val="00161921"/>
    <w:rsid w:val="00162789"/>
    <w:rsid w:val="00162A75"/>
    <w:rsid w:val="00162E46"/>
    <w:rsid w:val="00162FD6"/>
    <w:rsid w:val="0016517C"/>
    <w:rsid w:val="001668FE"/>
    <w:rsid w:val="0016749C"/>
    <w:rsid w:val="00167BE3"/>
    <w:rsid w:val="00170262"/>
    <w:rsid w:val="00170675"/>
    <w:rsid w:val="0017076A"/>
    <w:rsid w:val="00170A95"/>
    <w:rsid w:val="00170B49"/>
    <w:rsid w:val="00171549"/>
    <w:rsid w:val="001718FA"/>
    <w:rsid w:val="00172083"/>
    <w:rsid w:val="001728A4"/>
    <w:rsid w:val="00172A1B"/>
    <w:rsid w:val="00173997"/>
    <w:rsid w:val="00173E9B"/>
    <w:rsid w:val="00174667"/>
    <w:rsid w:val="00174B4E"/>
    <w:rsid w:val="00174CEF"/>
    <w:rsid w:val="001754A3"/>
    <w:rsid w:val="001759EE"/>
    <w:rsid w:val="00175A5B"/>
    <w:rsid w:val="00175B40"/>
    <w:rsid w:val="0017613B"/>
    <w:rsid w:val="00176C4F"/>
    <w:rsid w:val="00180517"/>
    <w:rsid w:val="00181353"/>
    <w:rsid w:val="00181D87"/>
    <w:rsid w:val="00181EAB"/>
    <w:rsid w:val="001821AF"/>
    <w:rsid w:val="0018269C"/>
    <w:rsid w:val="001830E0"/>
    <w:rsid w:val="00183B7C"/>
    <w:rsid w:val="001853EC"/>
    <w:rsid w:val="0018540D"/>
    <w:rsid w:val="001862CB"/>
    <w:rsid w:val="001869CE"/>
    <w:rsid w:val="00186D77"/>
    <w:rsid w:val="00190507"/>
    <w:rsid w:val="0019068B"/>
    <w:rsid w:val="001916A0"/>
    <w:rsid w:val="00191F97"/>
    <w:rsid w:val="001927E2"/>
    <w:rsid w:val="001930AE"/>
    <w:rsid w:val="00193584"/>
    <w:rsid w:val="00194899"/>
    <w:rsid w:val="00195BCC"/>
    <w:rsid w:val="00196688"/>
    <w:rsid w:val="001979EA"/>
    <w:rsid w:val="001A0E03"/>
    <w:rsid w:val="001A2464"/>
    <w:rsid w:val="001A2898"/>
    <w:rsid w:val="001A2D22"/>
    <w:rsid w:val="001A442C"/>
    <w:rsid w:val="001A5119"/>
    <w:rsid w:val="001A5A65"/>
    <w:rsid w:val="001A67BF"/>
    <w:rsid w:val="001A6882"/>
    <w:rsid w:val="001A6901"/>
    <w:rsid w:val="001A69D9"/>
    <w:rsid w:val="001B00D6"/>
    <w:rsid w:val="001B089A"/>
    <w:rsid w:val="001B18CB"/>
    <w:rsid w:val="001B31ED"/>
    <w:rsid w:val="001B39F2"/>
    <w:rsid w:val="001B4A78"/>
    <w:rsid w:val="001B5C67"/>
    <w:rsid w:val="001B6692"/>
    <w:rsid w:val="001B6841"/>
    <w:rsid w:val="001B6F66"/>
    <w:rsid w:val="001B775F"/>
    <w:rsid w:val="001B7FBD"/>
    <w:rsid w:val="001C1541"/>
    <w:rsid w:val="001C22C8"/>
    <w:rsid w:val="001C2350"/>
    <w:rsid w:val="001C2E4A"/>
    <w:rsid w:val="001C320F"/>
    <w:rsid w:val="001C4598"/>
    <w:rsid w:val="001C4FAD"/>
    <w:rsid w:val="001C548A"/>
    <w:rsid w:val="001C55F0"/>
    <w:rsid w:val="001C57B7"/>
    <w:rsid w:val="001C724F"/>
    <w:rsid w:val="001C796C"/>
    <w:rsid w:val="001C7B79"/>
    <w:rsid w:val="001C7C37"/>
    <w:rsid w:val="001D1300"/>
    <w:rsid w:val="001D1E40"/>
    <w:rsid w:val="001D304B"/>
    <w:rsid w:val="001D320F"/>
    <w:rsid w:val="001D3B06"/>
    <w:rsid w:val="001D3B3C"/>
    <w:rsid w:val="001D3BC6"/>
    <w:rsid w:val="001D504F"/>
    <w:rsid w:val="001D5E5F"/>
    <w:rsid w:val="001D6803"/>
    <w:rsid w:val="001D76E7"/>
    <w:rsid w:val="001D78AC"/>
    <w:rsid w:val="001E00A0"/>
    <w:rsid w:val="001E0B19"/>
    <w:rsid w:val="001E2203"/>
    <w:rsid w:val="001E4DEE"/>
    <w:rsid w:val="001E5268"/>
    <w:rsid w:val="001E5B0A"/>
    <w:rsid w:val="001E5D12"/>
    <w:rsid w:val="001E74F6"/>
    <w:rsid w:val="001E75E2"/>
    <w:rsid w:val="001F250A"/>
    <w:rsid w:val="001F2825"/>
    <w:rsid w:val="001F31CF"/>
    <w:rsid w:val="001F32D6"/>
    <w:rsid w:val="001F4F4F"/>
    <w:rsid w:val="001F509D"/>
    <w:rsid w:val="001F5A2A"/>
    <w:rsid w:val="001F5C4F"/>
    <w:rsid w:val="001F6369"/>
    <w:rsid w:val="001F6A0F"/>
    <w:rsid w:val="001F6AA2"/>
    <w:rsid w:val="001F75E5"/>
    <w:rsid w:val="001F7AC7"/>
    <w:rsid w:val="0020093C"/>
    <w:rsid w:val="00200A86"/>
    <w:rsid w:val="00200D9A"/>
    <w:rsid w:val="00201399"/>
    <w:rsid w:val="00201CD3"/>
    <w:rsid w:val="00202540"/>
    <w:rsid w:val="00202998"/>
    <w:rsid w:val="00203890"/>
    <w:rsid w:val="00203C87"/>
    <w:rsid w:val="002046AB"/>
    <w:rsid w:val="00205311"/>
    <w:rsid w:val="00205B19"/>
    <w:rsid w:val="00207213"/>
    <w:rsid w:val="002076D9"/>
    <w:rsid w:val="00207C90"/>
    <w:rsid w:val="00210EBF"/>
    <w:rsid w:val="00211016"/>
    <w:rsid w:val="0021285A"/>
    <w:rsid w:val="0021356B"/>
    <w:rsid w:val="00213728"/>
    <w:rsid w:val="00213C74"/>
    <w:rsid w:val="00214BF4"/>
    <w:rsid w:val="00215957"/>
    <w:rsid w:val="002159D2"/>
    <w:rsid w:val="00215D69"/>
    <w:rsid w:val="002163BA"/>
    <w:rsid w:val="0021671B"/>
    <w:rsid w:val="00217422"/>
    <w:rsid w:val="00217CB0"/>
    <w:rsid w:val="00220718"/>
    <w:rsid w:val="002208F0"/>
    <w:rsid w:val="00221964"/>
    <w:rsid w:val="0022496E"/>
    <w:rsid w:val="0022521B"/>
    <w:rsid w:val="00225846"/>
    <w:rsid w:val="00225C0F"/>
    <w:rsid w:val="00225F6D"/>
    <w:rsid w:val="00225F78"/>
    <w:rsid w:val="002266BD"/>
    <w:rsid w:val="0022670E"/>
    <w:rsid w:val="00227E26"/>
    <w:rsid w:val="002307CE"/>
    <w:rsid w:val="00231700"/>
    <w:rsid w:val="00232E97"/>
    <w:rsid w:val="002334CD"/>
    <w:rsid w:val="00234F53"/>
    <w:rsid w:val="00235150"/>
    <w:rsid w:val="002359E7"/>
    <w:rsid w:val="002365BE"/>
    <w:rsid w:val="002367DC"/>
    <w:rsid w:val="002368F4"/>
    <w:rsid w:val="002374A9"/>
    <w:rsid w:val="00237517"/>
    <w:rsid w:val="00240645"/>
    <w:rsid w:val="00240BC5"/>
    <w:rsid w:val="00242137"/>
    <w:rsid w:val="00242E09"/>
    <w:rsid w:val="00243CA1"/>
    <w:rsid w:val="00244239"/>
    <w:rsid w:val="00244564"/>
    <w:rsid w:val="002445FD"/>
    <w:rsid w:val="002449F8"/>
    <w:rsid w:val="00246113"/>
    <w:rsid w:val="00246B97"/>
    <w:rsid w:val="00246DE6"/>
    <w:rsid w:val="002471AA"/>
    <w:rsid w:val="002472E1"/>
    <w:rsid w:val="00247335"/>
    <w:rsid w:val="00247AA0"/>
    <w:rsid w:val="0025036F"/>
    <w:rsid w:val="00250F60"/>
    <w:rsid w:val="00251874"/>
    <w:rsid w:val="00251A2C"/>
    <w:rsid w:val="00252428"/>
    <w:rsid w:val="0025338A"/>
    <w:rsid w:val="00253393"/>
    <w:rsid w:val="00253948"/>
    <w:rsid w:val="00253A5A"/>
    <w:rsid w:val="00253AA7"/>
    <w:rsid w:val="002558BE"/>
    <w:rsid w:val="00255AA0"/>
    <w:rsid w:val="00255CC3"/>
    <w:rsid w:val="00255FCD"/>
    <w:rsid w:val="00256386"/>
    <w:rsid w:val="0025682F"/>
    <w:rsid w:val="00257706"/>
    <w:rsid w:val="002608B6"/>
    <w:rsid w:val="00260AF0"/>
    <w:rsid w:val="0026130C"/>
    <w:rsid w:val="00261423"/>
    <w:rsid w:val="00261B9C"/>
    <w:rsid w:val="00262109"/>
    <w:rsid w:val="002623EA"/>
    <w:rsid w:val="00262496"/>
    <w:rsid w:val="0026250F"/>
    <w:rsid w:val="0026280D"/>
    <w:rsid w:val="00262FC2"/>
    <w:rsid w:val="002635FD"/>
    <w:rsid w:val="0026399E"/>
    <w:rsid w:val="00263A72"/>
    <w:rsid w:val="00263E71"/>
    <w:rsid w:val="002643D8"/>
    <w:rsid w:val="00264C7E"/>
    <w:rsid w:val="002657B1"/>
    <w:rsid w:val="00265900"/>
    <w:rsid w:val="00265E97"/>
    <w:rsid w:val="00266AE4"/>
    <w:rsid w:val="002679F2"/>
    <w:rsid w:val="00270506"/>
    <w:rsid w:val="002705E6"/>
    <w:rsid w:val="00270B01"/>
    <w:rsid w:val="00271745"/>
    <w:rsid w:val="00271C5E"/>
    <w:rsid w:val="0027201D"/>
    <w:rsid w:val="00272221"/>
    <w:rsid w:val="00272CA6"/>
    <w:rsid w:val="00272D3A"/>
    <w:rsid w:val="00273067"/>
    <w:rsid w:val="002731C7"/>
    <w:rsid w:val="00273417"/>
    <w:rsid w:val="00273E7F"/>
    <w:rsid w:val="00274FE1"/>
    <w:rsid w:val="0027547C"/>
    <w:rsid w:val="00276832"/>
    <w:rsid w:val="00276D02"/>
    <w:rsid w:val="0027736D"/>
    <w:rsid w:val="0027770F"/>
    <w:rsid w:val="0028067E"/>
    <w:rsid w:val="0028069F"/>
    <w:rsid w:val="00281C4F"/>
    <w:rsid w:val="0028279F"/>
    <w:rsid w:val="00282CA4"/>
    <w:rsid w:val="002833D8"/>
    <w:rsid w:val="00283677"/>
    <w:rsid w:val="002844FD"/>
    <w:rsid w:val="002847FD"/>
    <w:rsid w:val="00285357"/>
    <w:rsid w:val="002858B5"/>
    <w:rsid w:val="0028590A"/>
    <w:rsid w:val="00285CB9"/>
    <w:rsid w:val="00285D20"/>
    <w:rsid w:val="00290379"/>
    <w:rsid w:val="002905EE"/>
    <w:rsid w:val="002907E1"/>
    <w:rsid w:val="002908DE"/>
    <w:rsid w:val="00290ACC"/>
    <w:rsid w:val="00290D29"/>
    <w:rsid w:val="0029158D"/>
    <w:rsid w:val="00291FAC"/>
    <w:rsid w:val="0029268F"/>
    <w:rsid w:val="00293105"/>
    <w:rsid w:val="002934E1"/>
    <w:rsid w:val="002936D4"/>
    <w:rsid w:val="002939B5"/>
    <w:rsid w:val="00294E51"/>
    <w:rsid w:val="002955C5"/>
    <w:rsid w:val="002961F2"/>
    <w:rsid w:val="0029631C"/>
    <w:rsid w:val="00297465"/>
    <w:rsid w:val="00297512"/>
    <w:rsid w:val="00297D4F"/>
    <w:rsid w:val="002A096F"/>
    <w:rsid w:val="002A09E9"/>
    <w:rsid w:val="002A0E6E"/>
    <w:rsid w:val="002A1979"/>
    <w:rsid w:val="002A3111"/>
    <w:rsid w:val="002A3A34"/>
    <w:rsid w:val="002A46D3"/>
    <w:rsid w:val="002A5632"/>
    <w:rsid w:val="002A596C"/>
    <w:rsid w:val="002A5B59"/>
    <w:rsid w:val="002A5C45"/>
    <w:rsid w:val="002A610B"/>
    <w:rsid w:val="002A6DEB"/>
    <w:rsid w:val="002A74D9"/>
    <w:rsid w:val="002A757C"/>
    <w:rsid w:val="002A7C4B"/>
    <w:rsid w:val="002B0E3F"/>
    <w:rsid w:val="002B0FB2"/>
    <w:rsid w:val="002B10C6"/>
    <w:rsid w:val="002B1D35"/>
    <w:rsid w:val="002B2C25"/>
    <w:rsid w:val="002B3636"/>
    <w:rsid w:val="002B46C2"/>
    <w:rsid w:val="002B4976"/>
    <w:rsid w:val="002B4DBA"/>
    <w:rsid w:val="002B61F1"/>
    <w:rsid w:val="002B6889"/>
    <w:rsid w:val="002B73AC"/>
    <w:rsid w:val="002B7747"/>
    <w:rsid w:val="002B7F00"/>
    <w:rsid w:val="002C0FE9"/>
    <w:rsid w:val="002C1414"/>
    <w:rsid w:val="002C1B81"/>
    <w:rsid w:val="002C2B14"/>
    <w:rsid w:val="002C2CC6"/>
    <w:rsid w:val="002C430A"/>
    <w:rsid w:val="002C451A"/>
    <w:rsid w:val="002C5207"/>
    <w:rsid w:val="002C559F"/>
    <w:rsid w:val="002C5F62"/>
    <w:rsid w:val="002C6A78"/>
    <w:rsid w:val="002C734F"/>
    <w:rsid w:val="002C7C18"/>
    <w:rsid w:val="002C7EC6"/>
    <w:rsid w:val="002D0480"/>
    <w:rsid w:val="002D0CE3"/>
    <w:rsid w:val="002D0F7B"/>
    <w:rsid w:val="002D1569"/>
    <w:rsid w:val="002D1EE3"/>
    <w:rsid w:val="002D266F"/>
    <w:rsid w:val="002D315F"/>
    <w:rsid w:val="002D4389"/>
    <w:rsid w:val="002D4421"/>
    <w:rsid w:val="002D4469"/>
    <w:rsid w:val="002D4A60"/>
    <w:rsid w:val="002D4DF8"/>
    <w:rsid w:val="002D53B6"/>
    <w:rsid w:val="002D7C38"/>
    <w:rsid w:val="002D7EEB"/>
    <w:rsid w:val="002D7FA5"/>
    <w:rsid w:val="002E032D"/>
    <w:rsid w:val="002E127F"/>
    <w:rsid w:val="002E217D"/>
    <w:rsid w:val="002E282D"/>
    <w:rsid w:val="002E28D0"/>
    <w:rsid w:val="002E2D35"/>
    <w:rsid w:val="002E3142"/>
    <w:rsid w:val="002E3590"/>
    <w:rsid w:val="002E3885"/>
    <w:rsid w:val="002E550C"/>
    <w:rsid w:val="002E555F"/>
    <w:rsid w:val="002E5B6D"/>
    <w:rsid w:val="002E690C"/>
    <w:rsid w:val="002E7033"/>
    <w:rsid w:val="002E7290"/>
    <w:rsid w:val="002F06ED"/>
    <w:rsid w:val="002F0864"/>
    <w:rsid w:val="002F0A12"/>
    <w:rsid w:val="002F1EBE"/>
    <w:rsid w:val="002F2916"/>
    <w:rsid w:val="002F2DF2"/>
    <w:rsid w:val="002F3434"/>
    <w:rsid w:val="002F3446"/>
    <w:rsid w:val="002F384D"/>
    <w:rsid w:val="002F586D"/>
    <w:rsid w:val="002F5DBA"/>
    <w:rsid w:val="002F6D6F"/>
    <w:rsid w:val="002F70F6"/>
    <w:rsid w:val="002F75BA"/>
    <w:rsid w:val="002F7CC7"/>
    <w:rsid w:val="003007D1"/>
    <w:rsid w:val="0030109C"/>
    <w:rsid w:val="00301753"/>
    <w:rsid w:val="00301BF0"/>
    <w:rsid w:val="00301D81"/>
    <w:rsid w:val="00302872"/>
    <w:rsid w:val="00302EB8"/>
    <w:rsid w:val="003032B9"/>
    <w:rsid w:val="003033BD"/>
    <w:rsid w:val="0030426C"/>
    <w:rsid w:val="00304A7E"/>
    <w:rsid w:val="00304B0C"/>
    <w:rsid w:val="003067FE"/>
    <w:rsid w:val="00307CE0"/>
    <w:rsid w:val="003105D8"/>
    <w:rsid w:val="00310C1C"/>
    <w:rsid w:val="00312ABC"/>
    <w:rsid w:val="00313C56"/>
    <w:rsid w:val="0031433C"/>
    <w:rsid w:val="00314851"/>
    <w:rsid w:val="00314FB9"/>
    <w:rsid w:val="00315E8D"/>
    <w:rsid w:val="003200AC"/>
    <w:rsid w:val="00320A3B"/>
    <w:rsid w:val="00320E47"/>
    <w:rsid w:val="0032169C"/>
    <w:rsid w:val="00321810"/>
    <w:rsid w:val="0032285F"/>
    <w:rsid w:val="003239A6"/>
    <w:rsid w:val="00323E4F"/>
    <w:rsid w:val="003253ED"/>
    <w:rsid w:val="00325DCC"/>
    <w:rsid w:val="00326325"/>
    <w:rsid w:val="0032733B"/>
    <w:rsid w:val="0033049F"/>
    <w:rsid w:val="00330867"/>
    <w:rsid w:val="00330A8A"/>
    <w:rsid w:val="00330D00"/>
    <w:rsid w:val="00330E74"/>
    <w:rsid w:val="00331F3D"/>
    <w:rsid w:val="00333DB0"/>
    <w:rsid w:val="00335A42"/>
    <w:rsid w:val="00335CF1"/>
    <w:rsid w:val="00335FA6"/>
    <w:rsid w:val="003366EA"/>
    <w:rsid w:val="003374D5"/>
    <w:rsid w:val="00337CCD"/>
    <w:rsid w:val="003428DA"/>
    <w:rsid w:val="00343189"/>
    <w:rsid w:val="00344266"/>
    <w:rsid w:val="00344626"/>
    <w:rsid w:val="00345969"/>
    <w:rsid w:val="00345A7A"/>
    <w:rsid w:val="00345B5D"/>
    <w:rsid w:val="00345EFF"/>
    <w:rsid w:val="00347832"/>
    <w:rsid w:val="00347DF3"/>
    <w:rsid w:val="0035061C"/>
    <w:rsid w:val="00351619"/>
    <w:rsid w:val="00351C7F"/>
    <w:rsid w:val="003527A4"/>
    <w:rsid w:val="003527F3"/>
    <w:rsid w:val="00352E10"/>
    <w:rsid w:val="00353006"/>
    <w:rsid w:val="0035314F"/>
    <w:rsid w:val="003539CA"/>
    <w:rsid w:val="00354673"/>
    <w:rsid w:val="00354D38"/>
    <w:rsid w:val="003550F0"/>
    <w:rsid w:val="00355FA6"/>
    <w:rsid w:val="00357826"/>
    <w:rsid w:val="00357E4D"/>
    <w:rsid w:val="00357EFA"/>
    <w:rsid w:val="003608CF"/>
    <w:rsid w:val="00360A39"/>
    <w:rsid w:val="0036110B"/>
    <w:rsid w:val="003611D6"/>
    <w:rsid w:val="00361DF1"/>
    <w:rsid w:val="00362B25"/>
    <w:rsid w:val="00362B5F"/>
    <w:rsid w:val="003630C3"/>
    <w:rsid w:val="00363AEA"/>
    <w:rsid w:val="003647FF"/>
    <w:rsid w:val="003655B2"/>
    <w:rsid w:val="00365EF4"/>
    <w:rsid w:val="00366DDD"/>
    <w:rsid w:val="00367791"/>
    <w:rsid w:val="00367B3C"/>
    <w:rsid w:val="00370825"/>
    <w:rsid w:val="00371CC8"/>
    <w:rsid w:val="00372F2E"/>
    <w:rsid w:val="00372F43"/>
    <w:rsid w:val="0037307F"/>
    <w:rsid w:val="0037416B"/>
    <w:rsid w:val="00374C75"/>
    <w:rsid w:val="003754D3"/>
    <w:rsid w:val="0037609C"/>
    <w:rsid w:val="003777A7"/>
    <w:rsid w:val="00377C77"/>
    <w:rsid w:val="00380229"/>
    <w:rsid w:val="00380418"/>
    <w:rsid w:val="003807DB"/>
    <w:rsid w:val="0038096B"/>
    <w:rsid w:val="00380E65"/>
    <w:rsid w:val="003817F3"/>
    <w:rsid w:val="0038184B"/>
    <w:rsid w:val="00382B3A"/>
    <w:rsid w:val="0038403B"/>
    <w:rsid w:val="003841C6"/>
    <w:rsid w:val="00384C5F"/>
    <w:rsid w:val="00384F1E"/>
    <w:rsid w:val="003851A1"/>
    <w:rsid w:val="003853F0"/>
    <w:rsid w:val="0038642D"/>
    <w:rsid w:val="003866B3"/>
    <w:rsid w:val="003866B7"/>
    <w:rsid w:val="00387377"/>
    <w:rsid w:val="0038789D"/>
    <w:rsid w:val="003901CE"/>
    <w:rsid w:val="003904B0"/>
    <w:rsid w:val="003904DE"/>
    <w:rsid w:val="0039108C"/>
    <w:rsid w:val="00391322"/>
    <w:rsid w:val="0039256E"/>
    <w:rsid w:val="00392D8D"/>
    <w:rsid w:val="003932F1"/>
    <w:rsid w:val="00394AB0"/>
    <w:rsid w:val="00394DAC"/>
    <w:rsid w:val="0039547C"/>
    <w:rsid w:val="00395ECB"/>
    <w:rsid w:val="00396336"/>
    <w:rsid w:val="003968AC"/>
    <w:rsid w:val="00396975"/>
    <w:rsid w:val="003A1144"/>
    <w:rsid w:val="003A14D5"/>
    <w:rsid w:val="003A17EC"/>
    <w:rsid w:val="003A1B4C"/>
    <w:rsid w:val="003A1B69"/>
    <w:rsid w:val="003A3424"/>
    <w:rsid w:val="003A389F"/>
    <w:rsid w:val="003A3B2F"/>
    <w:rsid w:val="003A54BB"/>
    <w:rsid w:val="003A5984"/>
    <w:rsid w:val="003A5D99"/>
    <w:rsid w:val="003A5DA2"/>
    <w:rsid w:val="003A6B42"/>
    <w:rsid w:val="003A72B5"/>
    <w:rsid w:val="003A74CA"/>
    <w:rsid w:val="003A7BD4"/>
    <w:rsid w:val="003B0EB9"/>
    <w:rsid w:val="003B1414"/>
    <w:rsid w:val="003B2AD5"/>
    <w:rsid w:val="003B41A4"/>
    <w:rsid w:val="003B5197"/>
    <w:rsid w:val="003B6713"/>
    <w:rsid w:val="003B70B6"/>
    <w:rsid w:val="003B72FA"/>
    <w:rsid w:val="003B73EA"/>
    <w:rsid w:val="003B782C"/>
    <w:rsid w:val="003B7A35"/>
    <w:rsid w:val="003B7B1D"/>
    <w:rsid w:val="003C05DA"/>
    <w:rsid w:val="003C09C8"/>
    <w:rsid w:val="003C1AF3"/>
    <w:rsid w:val="003C1DA2"/>
    <w:rsid w:val="003C1E27"/>
    <w:rsid w:val="003C2DB5"/>
    <w:rsid w:val="003C31A7"/>
    <w:rsid w:val="003C31D8"/>
    <w:rsid w:val="003C3BC6"/>
    <w:rsid w:val="003C52FC"/>
    <w:rsid w:val="003C5F56"/>
    <w:rsid w:val="003C6BD8"/>
    <w:rsid w:val="003C6CC9"/>
    <w:rsid w:val="003D04D7"/>
    <w:rsid w:val="003D0552"/>
    <w:rsid w:val="003D0600"/>
    <w:rsid w:val="003D0CF6"/>
    <w:rsid w:val="003D0DBF"/>
    <w:rsid w:val="003D12EC"/>
    <w:rsid w:val="003D20B5"/>
    <w:rsid w:val="003D23C3"/>
    <w:rsid w:val="003D24C6"/>
    <w:rsid w:val="003D2725"/>
    <w:rsid w:val="003D294C"/>
    <w:rsid w:val="003D2A93"/>
    <w:rsid w:val="003D3AF7"/>
    <w:rsid w:val="003D3BEF"/>
    <w:rsid w:val="003D3C66"/>
    <w:rsid w:val="003D3F16"/>
    <w:rsid w:val="003D43B3"/>
    <w:rsid w:val="003D47E1"/>
    <w:rsid w:val="003D4BAB"/>
    <w:rsid w:val="003D59E9"/>
    <w:rsid w:val="003D5A14"/>
    <w:rsid w:val="003D649E"/>
    <w:rsid w:val="003D6CFB"/>
    <w:rsid w:val="003D73A5"/>
    <w:rsid w:val="003E02AA"/>
    <w:rsid w:val="003E1F6C"/>
    <w:rsid w:val="003E2379"/>
    <w:rsid w:val="003E2494"/>
    <w:rsid w:val="003E31C6"/>
    <w:rsid w:val="003E3A28"/>
    <w:rsid w:val="003E3B80"/>
    <w:rsid w:val="003E437E"/>
    <w:rsid w:val="003E4ABE"/>
    <w:rsid w:val="003E5273"/>
    <w:rsid w:val="003E5D69"/>
    <w:rsid w:val="003E6911"/>
    <w:rsid w:val="003E73EB"/>
    <w:rsid w:val="003E7F31"/>
    <w:rsid w:val="003F0106"/>
    <w:rsid w:val="003F0CF3"/>
    <w:rsid w:val="003F2DA7"/>
    <w:rsid w:val="003F34DE"/>
    <w:rsid w:val="003F4782"/>
    <w:rsid w:val="003F4793"/>
    <w:rsid w:val="003F48F0"/>
    <w:rsid w:val="003F4EFC"/>
    <w:rsid w:val="003F55FC"/>
    <w:rsid w:val="003F5FC5"/>
    <w:rsid w:val="00400301"/>
    <w:rsid w:val="00401356"/>
    <w:rsid w:val="0040138E"/>
    <w:rsid w:val="004027AE"/>
    <w:rsid w:val="004029B1"/>
    <w:rsid w:val="004041D6"/>
    <w:rsid w:val="0040455E"/>
    <w:rsid w:val="00404676"/>
    <w:rsid w:val="00405396"/>
    <w:rsid w:val="004054E7"/>
    <w:rsid w:val="0040567C"/>
    <w:rsid w:val="0040570A"/>
    <w:rsid w:val="004068CB"/>
    <w:rsid w:val="00406FA5"/>
    <w:rsid w:val="0040719E"/>
    <w:rsid w:val="00407440"/>
    <w:rsid w:val="00407902"/>
    <w:rsid w:val="00407FE3"/>
    <w:rsid w:val="00410862"/>
    <w:rsid w:val="00410E5B"/>
    <w:rsid w:val="0041244B"/>
    <w:rsid w:val="00412BB0"/>
    <w:rsid w:val="00412D91"/>
    <w:rsid w:val="004133E9"/>
    <w:rsid w:val="004136A2"/>
    <w:rsid w:val="00413B99"/>
    <w:rsid w:val="00413F77"/>
    <w:rsid w:val="0041629E"/>
    <w:rsid w:val="00416858"/>
    <w:rsid w:val="00420B1E"/>
    <w:rsid w:val="00420D04"/>
    <w:rsid w:val="00420F89"/>
    <w:rsid w:val="00421B0F"/>
    <w:rsid w:val="00422332"/>
    <w:rsid w:val="00424515"/>
    <w:rsid w:val="00424A37"/>
    <w:rsid w:val="00425629"/>
    <w:rsid w:val="00426948"/>
    <w:rsid w:val="0042707F"/>
    <w:rsid w:val="0043036D"/>
    <w:rsid w:val="0043069C"/>
    <w:rsid w:val="0043128C"/>
    <w:rsid w:val="00431455"/>
    <w:rsid w:val="0043164F"/>
    <w:rsid w:val="00431DEE"/>
    <w:rsid w:val="00432A0F"/>
    <w:rsid w:val="00432A86"/>
    <w:rsid w:val="0043390B"/>
    <w:rsid w:val="00433B7F"/>
    <w:rsid w:val="00434E37"/>
    <w:rsid w:val="004367F5"/>
    <w:rsid w:val="00436C94"/>
    <w:rsid w:val="00436F23"/>
    <w:rsid w:val="004408E6"/>
    <w:rsid w:val="0044227C"/>
    <w:rsid w:val="004426C2"/>
    <w:rsid w:val="00442B2E"/>
    <w:rsid w:val="00442E81"/>
    <w:rsid w:val="00443E30"/>
    <w:rsid w:val="00445BB6"/>
    <w:rsid w:val="00445BDB"/>
    <w:rsid w:val="00446420"/>
    <w:rsid w:val="00446D1B"/>
    <w:rsid w:val="0044712B"/>
    <w:rsid w:val="00447691"/>
    <w:rsid w:val="00447A8A"/>
    <w:rsid w:val="00447E27"/>
    <w:rsid w:val="00450DB2"/>
    <w:rsid w:val="00451010"/>
    <w:rsid w:val="004549B3"/>
    <w:rsid w:val="00455766"/>
    <w:rsid w:val="00455AB3"/>
    <w:rsid w:val="00456C1B"/>
    <w:rsid w:val="004608AF"/>
    <w:rsid w:val="00461AF7"/>
    <w:rsid w:val="0046330C"/>
    <w:rsid w:val="00464208"/>
    <w:rsid w:val="004642B4"/>
    <w:rsid w:val="00465AC8"/>
    <w:rsid w:val="00465DBA"/>
    <w:rsid w:val="004667AB"/>
    <w:rsid w:val="00466FDE"/>
    <w:rsid w:val="00467650"/>
    <w:rsid w:val="00467AB9"/>
    <w:rsid w:val="0047023D"/>
    <w:rsid w:val="00470E47"/>
    <w:rsid w:val="0047126D"/>
    <w:rsid w:val="00471FAC"/>
    <w:rsid w:val="00472727"/>
    <w:rsid w:val="00472FE5"/>
    <w:rsid w:val="00473DF0"/>
    <w:rsid w:val="00474379"/>
    <w:rsid w:val="004752D4"/>
    <w:rsid w:val="004753D8"/>
    <w:rsid w:val="0047554A"/>
    <w:rsid w:val="004757BB"/>
    <w:rsid w:val="004759EC"/>
    <w:rsid w:val="00475BC5"/>
    <w:rsid w:val="004765F7"/>
    <w:rsid w:val="00476BA5"/>
    <w:rsid w:val="004775C0"/>
    <w:rsid w:val="004776ED"/>
    <w:rsid w:val="004804E5"/>
    <w:rsid w:val="00481106"/>
    <w:rsid w:val="00482992"/>
    <w:rsid w:val="0048300C"/>
    <w:rsid w:val="004830DD"/>
    <w:rsid w:val="00483D07"/>
    <w:rsid w:val="00483E5F"/>
    <w:rsid w:val="0048497D"/>
    <w:rsid w:val="00484A5A"/>
    <w:rsid w:val="00484F70"/>
    <w:rsid w:val="004859EF"/>
    <w:rsid w:val="00486540"/>
    <w:rsid w:val="00486973"/>
    <w:rsid w:val="0048757B"/>
    <w:rsid w:val="00487C63"/>
    <w:rsid w:val="004904AE"/>
    <w:rsid w:val="00490EB2"/>
    <w:rsid w:val="0049146C"/>
    <w:rsid w:val="00492D9A"/>
    <w:rsid w:val="004932B8"/>
    <w:rsid w:val="0049334D"/>
    <w:rsid w:val="004939EE"/>
    <w:rsid w:val="0049488E"/>
    <w:rsid w:val="00494891"/>
    <w:rsid w:val="00494EDF"/>
    <w:rsid w:val="00495DC3"/>
    <w:rsid w:val="00496004"/>
    <w:rsid w:val="00497C06"/>
    <w:rsid w:val="004A07DD"/>
    <w:rsid w:val="004A1384"/>
    <w:rsid w:val="004A1CBC"/>
    <w:rsid w:val="004A2B57"/>
    <w:rsid w:val="004A35EA"/>
    <w:rsid w:val="004A3B60"/>
    <w:rsid w:val="004A428B"/>
    <w:rsid w:val="004A5387"/>
    <w:rsid w:val="004A5E74"/>
    <w:rsid w:val="004A6C5F"/>
    <w:rsid w:val="004A75A9"/>
    <w:rsid w:val="004B000A"/>
    <w:rsid w:val="004B089C"/>
    <w:rsid w:val="004B1B06"/>
    <w:rsid w:val="004B1EAE"/>
    <w:rsid w:val="004B1F2A"/>
    <w:rsid w:val="004B2362"/>
    <w:rsid w:val="004B2580"/>
    <w:rsid w:val="004B292B"/>
    <w:rsid w:val="004B355D"/>
    <w:rsid w:val="004B3FE3"/>
    <w:rsid w:val="004B50E8"/>
    <w:rsid w:val="004B5BAC"/>
    <w:rsid w:val="004B5C70"/>
    <w:rsid w:val="004B5FC0"/>
    <w:rsid w:val="004B6291"/>
    <w:rsid w:val="004B6961"/>
    <w:rsid w:val="004B7060"/>
    <w:rsid w:val="004B72E1"/>
    <w:rsid w:val="004B7500"/>
    <w:rsid w:val="004C040E"/>
    <w:rsid w:val="004C0C09"/>
    <w:rsid w:val="004C1107"/>
    <w:rsid w:val="004C1530"/>
    <w:rsid w:val="004C21B6"/>
    <w:rsid w:val="004C3F85"/>
    <w:rsid w:val="004C4B0B"/>
    <w:rsid w:val="004C5268"/>
    <w:rsid w:val="004C5838"/>
    <w:rsid w:val="004C621D"/>
    <w:rsid w:val="004C6659"/>
    <w:rsid w:val="004D032E"/>
    <w:rsid w:val="004D051A"/>
    <w:rsid w:val="004D12DA"/>
    <w:rsid w:val="004D141F"/>
    <w:rsid w:val="004D1CB3"/>
    <w:rsid w:val="004D23A0"/>
    <w:rsid w:val="004D33F0"/>
    <w:rsid w:val="004D38DE"/>
    <w:rsid w:val="004D3EF8"/>
    <w:rsid w:val="004D410A"/>
    <w:rsid w:val="004D45BB"/>
    <w:rsid w:val="004D4B45"/>
    <w:rsid w:val="004D53B1"/>
    <w:rsid w:val="004D5FE1"/>
    <w:rsid w:val="004D6EA2"/>
    <w:rsid w:val="004D7396"/>
    <w:rsid w:val="004E11D0"/>
    <w:rsid w:val="004E169F"/>
    <w:rsid w:val="004E2117"/>
    <w:rsid w:val="004E2945"/>
    <w:rsid w:val="004E2C2C"/>
    <w:rsid w:val="004E3483"/>
    <w:rsid w:val="004E3584"/>
    <w:rsid w:val="004E3E19"/>
    <w:rsid w:val="004E44FE"/>
    <w:rsid w:val="004E5B32"/>
    <w:rsid w:val="004E6315"/>
    <w:rsid w:val="004E66FB"/>
    <w:rsid w:val="004E7E27"/>
    <w:rsid w:val="004F0186"/>
    <w:rsid w:val="004F2BE8"/>
    <w:rsid w:val="004F3341"/>
    <w:rsid w:val="004F3439"/>
    <w:rsid w:val="004F4865"/>
    <w:rsid w:val="004F50F1"/>
    <w:rsid w:val="004F526C"/>
    <w:rsid w:val="004F5446"/>
    <w:rsid w:val="004F56C1"/>
    <w:rsid w:val="004F5B8A"/>
    <w:rsid w:val="004F6693"/>
    <w:rsid w:val="004F711C"/>
    <w:rsid w:val="004F72B0"/>
    <w:rsid w:val="004F73E9"/>
    <w:rsid w:val="004F7896"/>
    <w:rsid w:val="004F7997"/>
    <w:rsid w:val="004F7B58"/>
    <w:rsid w:val="00500645"/>
    <w:rsid w:val="00500648"/>
    <w:rsid w:val="00500844"/>
    <w:rsid w:val="00500A23"/>
    <w:rsid w:val="00500C3B"/>
    <w:rsid w:val="00501EBA"/>
    <w:rsid w:val="00502B5D"/>
    <w:rsid w:val="005046F8"/>
    <w:rsid w:val="005053D1"/>
    <w:rsid w:val="00506357"/>
    <w:rsid w:val="00506C7C"/>
    <w:rsid w:val="0050708A"/>
    <w:rsid w:val="00510E77"/>
    <w:rsid w:val="0051126E"/>
    <w:rsid w:val="00511AC2"/>
    <w:rsid w:val="00511E81"/>
    <w:rsid w:val="00511FFC"/>
    <w:rsid w:val="00512B92"/>
    <w:rsid w:val="005132BB"/>
    <w:rsid w:val="0051406C"/>
    <w:rsid w:val="00514655"/>
    <w:rsid w:val="00514894"/>
    <w:rsid w:val="00514937"/>
    <w:rsid w:val="00515BC2"/>
    <w:rsid w:val="00515CFD"/>
    <w:rsid w:val="00515DFC"/>
    <w:rsid w:val="0051604B"/>
    <w:rsid w:val="005163AC"/>
    <w:rsid w:val="00516B1A"/>
    <w:rsid w:val="00517F83"/>
    <w:rsid w:val="00520808"/>
    <w:rsid w:val="0052145F"/>
    <w:rsid w:val="0052184A"/>
    <w:rsid w:val="00521D34"/>
    <w:rsid w:val="00522E04"/>
    <w:rsid w:val="0052431C"/>
    <w:rsid w:val="00524498"/>
    <w:rsid w:val="00524539"/>
    <w:rsid w:val="00525C14"/>
    <w:rsid w:val="00527014"/>
    <w:rsid w:val="0052758F"/>
    <w:rsid w:val="00527A08"/>
    <w:rsid w:val="0053000F"/>
    <w:rsid w:val="005304B5"/>
    <w:rsid w:val="00530ED4"/>
    <w:rsid w:val="00532471"/>
    <w:rsid w:val="0053270E"/>
    <w:rsid w:val="005327D6"/>
    <w:rsid w:val="00533E83"/>
    <w:rsid w:val="00533FE1"/>
    <w:rsid w:val="00534B30"/>
    <w:rsid w:val="005359A7"/>
    <w:rsid w:val="00535CFA"/>
    <w:rsid w:val="00535E2C"/>
    <w:rsid w:val="00536439"/>
    <w:rsid w:val="005364EB"/>
    <w:rsid w:val="00536D8D"/>
    <w:rsid w:val="00537B55"/>
    <w:rsid w:val="005401E4"/>
    <w:rsid w:val="00540512"/>
    <w:rsid w:val="00540657"/>
    <w:rsid w:val="00540914"/>
    <w:rsid w:val="00540A44"/>
    <w:rsid w:val="00540FD1"/>
    <w:rsid w:val="00542289"/>
    <w:rsid w:val="00542D16"/>
    <w:rsid w:val="00542EB3"/>
    <w:rsid w:val="005443A8"/>
    <w:rsid w:val="00544C34"/>
    <w:rsid w:val="0054728F"/>
    <w:rsid w:val="005474D2"/>
    <w:rsid w:val="00547855"/>
    <w:rsid w:val="00547E19"/>
    <w:rsid w:val="0055147B"/>
    <w:rsid w:val="00551DE0"/>
    <w:rsid w:val="0055276D"/>
    <w:rsid w:val="00552E29"/>
    <w:rsid w:val="00553B53"/>
    <w:rsid w:val="0055471C"/>
    <w:rsid w:val="00555FDB"/>
    <w:rsid w:val="00556822"/>
    <w:rsid w:val="00556E1F"/>
    <w:rsid w:val="0055718B"/>
    <w:rsid w:val="005578C5"/>
    <w:rsid w:val="00557A4F"/>
    <w:rsid w:val="005601CD"/>
    <w:rsid w:val="005618F5"/>
    <w:rsid w:val="00562E2C"/>
    <w:rsid w:val="0056313B"/>
    <w:rsid w:val="00563BB9"/>
    <w:rsid w:val="00563E4D"/>
    <w:rsid w:val="00564E36"/>
    <w:rsid w:val="00564FE5"/>
    <w:rsid w:val="005658DB"/>
    <w:rsid w:val="00565CB6"/>
    <w:rsid w:val="00565E1C"/>
    <w:rsid w:val="00566659"/>
    <w:rsid w:val="00570A00"/>
    <w:rsid w:val="005710F8"/>
    <w:rsid w:val="00571AFC"/>
    <w:rsid w:val="00572562"/>
    <w:rsid w:val="00573617"/>
    <w:rsid w:val="00573EAD"/>
    <w:rsid w:val="005742D8"/>
    <w:rsid w:val="005746DC"/>
    <w:rsid w:val="00574D25"/>
    <w:rsid w:val="005756CF"/>
    <w:rsid w:val="005758CB"/>
    <w:rsid w:val="005772A6"/>
    <w:rsid w:val="005774F9"/>
    <w:rsid w:val="00577AB0"/>
    <w:rsid w:val="0058047B"/>
    <w:rsid w:val="005805D9"/>
    <w:rsid w:val="005809ED"/>
    <w:rsid w:val="00580BE2"/>
    <w:rsid w:val="00580C68"/>
    <w:rsid w:val="0058147B"/>
    <w:rsid w:val="00582A2C"/>
    <w:rsid w:val="0058399F"/>
    <w:rsid w:val="00583EEC"/>
    <w:rsid w:val="00585ADB"/>
    <w:rsid w:val="00585D05"/>
    <w:rsid w:val="00586056"/>
    <w:rsid w:val="005860B6"/>
    <w:rsid w:val="00586A34"/>
    <w:rsid w:val="00587BEC"/>
    <w:rsid w:val="00587DBA"/>
    <w:rsid w:val="0059079A"/>
    <w:rsid w:val="00591A18"/>
    <w:rsid w:val="00591B97"/>
    <w:rsid w:val="00591CA1"/>
    <w:rsid w:val="00591F92"/>
    <w:rsid w:val="00591FBC"/>
    <w:rsid w:val="00592FF1"/>
    <w:rsid w:val="00593464"/>
    <w:rsid w:val="0059358C"/>
    <w:rsid w:val="005939E5"/>
    <w:rsid w:val="00593BEB"/>
    <w:rsid w:val="005942DC"/>
    <w:rsid w:val="00594877"/>
    <w:rsid w:val="00596B38"/>
    <w:rsid w:val="00597A80"/>
    <w:rsid w:val="00597C0C"/>
    <w:rsid w:val="00597CCF"/>
    <w:rsid w:val="005A0551"/>
    <w:rsid w:val="005A0A96"/>
    <w:rsid w:val="005A0F22"/>
    <w:rsid w:val="005A18E5"/>
    <w:rsid w:val="005A1C8D"/>
    <w:rsid w:val="005A1CCD"/>
    <w:rsid w:val="005A1CF7"/>
    <w:rsid w:val="005A1D51"/>
    <w:rsid w:val="005A2899"/>
    <w:rsid w:val="005A3198"/>
    <w:rsid w:val="005A344E"/>
    <w:rsid w:val="005A3915"/>
    <w:rsid w:val="005A3E4E"/>
    <w:rsid w:val="005A48C0"/>
    <w:rsid w:val="005A4998"/>
    <w:rsid w:val="005A6E89"/>
    <w:rsid w:val="005B091B"/>
    <w:rsid w:val="005B0FA1"/>
    <w:rsid w:val="005B1017"/>
    <w:rsid w:val="005B1BD2"/>
    <w:rsid w:val="005B2638"/>
    <w:rsid w:val="005B3CAE"/>
    <w:rsid w:val="005B4A2D"/>
    <w:rsid w:val="005B530C"/>
    <w:rsid w:val="005B550C"/>
    <w:rsid w:val="005B625E"/>
    <w:rsid w:val="005B62E1"/>
    <w:rsid w:val="005B64B5"/>
    <w:rsid w:val="005B64CB"/>
    <w:rsid w:val="005B6AC1"/>
    <w:rsid w:val="005B76C3"/>
    <w:rsid w:val="005B7907"/>
    <w:rsid w:val="005C1895"/>
    <w:rsid w:val="005C42C1"/>
    <w:rsid w:val="005C43A8"/>
    <w:rsid w:val="005C5D90"/>
    <w:rsid w:val="005C6640"/>
    <w:rsid w:val="005C791F"/>
    <w:rsid w:val="005C79AA"/>
    <w:rsid w:val="005D04E2"/>
    <w:rsid w:val="005D0645"/>
    <w:rsid w:val="005D0EE7"/>
    <w:rsid w:val="005D1AFB"/>
    <w:rsid w:val="005D1F72"/>
    <w:rsid w:val="005D2682"/>
    <w:rsid w:val="005D2C92"/>
    <w:rsid w:val="005D32AA"/>
    <w:rsid w:val="005D33A2"/>
    <w:rsid w:val="005D37C8"/>
    <w:rsid w:val="005D4BCD"/>
    <w:rsid w:val="005D5830"/>
    <w:rsid w:val="005D5927"/>
    <w:rsid w:val="005D5BEB"/>
    <w:rsid w:val="005D601B"/>
    <w:rsid w:val="005D743D"/>
    <w:rsid w:val="005D79C3"/>
    <w:rsid w:val="005E1E07"/>
    <w:rsid w:val="005E25E2"/>
    <w:rsid w:val="005E3793"/>
    <w:rsid w:val="005E37D5"/>
    <w:rsid w:val="005E47E3"/>
    <w:rsid w:val="005E55B0"/>
    <w:rsid w:val="005E6355"/>
    <w:rsid w:val="005E6375"/>
    <w:rsid w:val="005E691F"/>
    <w:rsid w:val="005E747A"/>
    <w:rsid w:val="005E7486"/>
    <w:rsid w:val="005E74B6"/>
    <w:rsid w:val="005E79C4"/>
    <w:rsid w:val="005F068B"/>
    <w:rsid w:val="005F25A2"/>
    <w:rsid w:val="005F3862"/>
    <w:rsid w:val="005F3CF3"/>
    <w:rsid w:val="005F4ABD"/>
    <w:rsid w:val="005F5F44"/>
    <w:rsid w:val="005F74FA"/>
    <w:rsid w:val="005F794E"/>
    <w:rsid w:val="00601748"/>
    <w:rsid w:val="0060209B"/>
    <w:rsid w:val="00602253"/>
    <w:rsid w:val="00603A00"/>
    <w:rsid w:val="00604C80"/>
    <w:rsid w:val="00604F28"/>
    <w:rsid w:val="00605132"/>
    <w:rsid w:val="006057FA"/>
    <w:rsid w:val="006067F5"/>
    <w:rsid w:val="00606C21"/>
    <w:rsid w:val="00607494"/>
    <w:rsid w:val="0060768B"/>
    <w:rsid w:val="00607D57"/>
    <w:rsid w:val="00610090"/>
    <w:rsid w:val="0061033E"/>
    <w:rsid w:val="00610F35"/>
    <w:rsid w:val="00611149"/>
    <w:rsid w:val="0061120B"/>
    <w:rsid w:val="0061165A"/>
    <w:rsid w:val="006119A9"/>
    <w:rsid w:val="00613058"/>
    <w:rsid w:val="00613231"/>
    <w:rsid w:val="006135D3"/>
    <w:rsid w:val="00613C4B"/>
    <w:rsid w:val="00613F0E"/>
    <w:rsid w:val="00614511"/>
    <w:rsid w:val="006157A5"/>
    <w:rsid w:val="00616DDA"/>
    <w:rsid w:val="00616E39"/>
    <w:rsid w:val="0061706D"/>
    <w:rsid w:val="00617D7C"/>
    <w:rsid w:val="00620346"/>
    <w:rsid w:val="006208FC"/>
    <w:rsid w:val="00620B17"/>
    <w:rsid w:val="00621929"/>
    <w:rsid w:val="0062200B"/>
    <w:rsid w:val="00622C3A"/>
    <w:rsid w:val="00623958"/>
    <w:rsid w:val="0062399F"/>
    <w:rsid w:val="00623F68"/>
    <w:rsid w:val="00624563"/>
    <w:rsid w:val="00625D31"/>
    <w:rsid w:val="00626639"/>
    <w:rsid w:val="00626CDB"/>
    <w:rsid w:val="00626EFA"/>
    <w:rsid w:val="00627734"/>
    <w:rsid w:val="00630005"/>
    <w:rsid w:val="00630F62"/>
    <w:rsid w:val="00631061"/>
    <w:rsid w:val="00631287"/>
    <w:rsid w:val="0063164C"/>
    <w:rsid w:val="006327AB"/>
    <w:rsid w:val="00632809"/>
    <w:rsid w:val="00633718"/>
    <w:rsid w:val="0063468C"/>
    <w:rsid w:val="006346E2"/>
    <w:rsid w:val="00634BD8"/>
    <w:rsid w:val="00634C48"/>
    <w:rsid w:val="0063613F"/>
    <w:rsid w:val="00636D4F"/>
    <w:rsid w:val="006370C4"/>
    <w:rsid w:val="00640267"/>
    <w:rsid w:val="00640B40"/>
    <w:rsid w:val="00641309"/>
    <w:rsid w:val="006424E8"/>
    <w:rsid w:val="00642616"/>
    <w:rsid w:val="00642899"/>
    <w:rsid w:val="00642B93"/>
    <w:rsid w:val="00643432"/>
    <w:rsid w:val="00643AF9"/>
    <w:rsid w:val="00645A00"/>
    <w:rsid w:val="00645FB9"/>
    <w:rsid w:val="006463F0"/>
    <w:rsid w:val="00647ACA"/>
    <w:rsid w:val="00650BF4"/>
    <w:rsid w:val="006513E4"/>
    <w:rsid w:val="00651A00"/>
    <w:rsid w:val="00651A82"/>
    <w:rsid w:val="006523ED"/>
    <w:rsid w:val="00653F44"/>
    <w:rsid w:val="00656177"/>
    <w:rsid w:val="006564AA"/>
    <w:rsid w:val="0065674F"/>
    <w:rsid w:val="00656BEE"/>
    <w:rsid w:val="00656C28"/>
    <w:rsid w:val="0065765F"/>
    <w:rsid w:val="00657AA8"/>
    <w:rsid w:val="006610CB"/>
    <w:rsid w:val="0066234A"/>
    <w:rsid w:val="00662A1A"/>
    <w:rsid w:val="00662FE6"/>
    <w:rsid w:val="00663002"/>
    <w:rsid w:val="0066317D"/>
    <w:rsid w:val="006636A2"/>
    <w:rsid w:val="006654CC"/>
    <w:rsid w:val="00666656"/>
    <w:rsid w:val="00667E71"/>
    <w:rsid w:val="00670089"/>
    <w:rsid w:val="00671BD5"/>
    <w:rsid w:val="00672305"/>
    <w:rsid w:val="00673427"/>
    <w:rsid w:val="00673F10"/>
    <w:rsid w:val="00673F20"/>
    <w:rsid w:val="00674147"/>
    <w:rsid w:val="006746CD"/>
    <w:rsid w:val="00675180"/>
    <w:rsid w:val="006763B0"/>
    <w:rsid w:val="00676D8B"/>
    <w:rsid w:val="0067725C"/>
    <w:rsid w:val="00677B26"/>
    <w:rsid w:val="00677B35"/>
    <w:rsid w:val="00680972"/>
    <w:rsid w:val="006814D9"/>
    <w:rsid w:val="006819F3"/>
    <w:rsid w:val="00682697"/>
    <w:rsid w:val="00682B3B"/>
    <w:rsid w:val="00682C2C"/>
    <w:rsid w:val="00682DFE"/>
    <w:rsid w:val="006830E8"/>
    <w:rsid w:val="00683A82"/>
    <w:rsid w:val="00683E9A"/>
    <w:rsid w:val="00683EB1"/>
    <w:rsid w:val="006841BD"/>
    <w:rsid w:val="006841FE"/>
    <w:rsid w:val="0068457B"/>
    <w:rsid w:val="00684628"/>
    <w:rsid w:val="006853D0"/>
    <w:rsid w:val="006854AB"/>
    <w:rsid w:val="006860BC"/>
    <w:rsid w:val="00686336"/>
    <w:rsid w:val="00686744"/>
    <w:rsid w:val="006879B0"/>
    <w:rsid w:val="00690624"/>
    <w:rsid w:val="00690CF7"/>
    <w:rsid w:val="00690FB6"/>
    <w:rsid w:val="006911A2"/>
    <w:rsid w:val="00691F7C"/>
    <w:rsid w:val="00692FC3"/>
    <w:rsid w:val="00694FD0"/>
    <w:rsid w:val="006966F2"/>
    <w:rsid w:val="00696BD3"/>
    <w:rsid w:val="00697CF8"/>
    <w:rsid w:val="006A0655"/>
    <w:rsid w:val="006A0977"/>
    <w:rsid w:val="006A13C4"/>
    <w:rsid w:val="006A13D8"/>
    <w:rsid w:val="006A19E4"/>
    <w:rsid w:val="006A20DC"/>
    <w:rsid w:val="006A22F7"/>
    <w:rsid w:val="006A299D"/>
    <w:rsid w:val="006A3351"/>
    <w:rsid w:val="006A6C09"/>
    <w:rsid w:val="006A6F41"/>
    <w:rsid w:val="006A7EC7"/>
    <w:rsid w:val="006B0FCB"/>
    <w:rsid w:val="006B1A6F"/>
    <w:rsid w:val="006B23D0"/>
    <w:rsid w:val="006B2CA2"/>
    <w:rsid w:val="006B2FBC"/>
    <w:rsid w:val="006B35C6"/>
    <w:rsid w:val="006B4FE8"/>
    <w:rsid w:val="006B6D9D"/>
    <w:rsid w:val="006B6F01"/>
    <w:rsid w:val="006B6FF5"/>
    <w:rsid w:val="006B7A06"/>
    <w:rsid w:val="006C0154"/>
    <w:rsid w:val="006C01E4"/>
    <w:rsid w:val="006C0CF8"/>
    <w:rsid w:val="006C0DC8"/>
    <w:rsid w:val="006C11AB"/>
    <w:rsid w:val="006C1871"/>
    <w:rsid w:val="006C2573"/>
    <w:rsid w:val="006C2BFE"/>
    <w:rsid w:val="006C3041"/>
    <w:rsid w:val="006C3484"/>
    <w:rsid w:val="006C3D6B"/>
    <w:rsid w:val="006C43A8"/>
    <w:rsid w:val="006C43D5"/>
    <w:rsid w:val="006C5555"/>
    <w:rsid w:val="006C5C16"/>
    <w:rsid w:val="006C5C8F"/>
    <w:rsid w:val="006C5E53"/>
    <w:rsid w:val="006C608E"/>
    <w:rsid w:val="006C7581"/>
    <w:rsid w:val="006C7903"/>
    <w:rsid w:val="006C7973"/>
    <w:rsid w:val="006D00A8"/>
    <w:rsid w:val="006D0EAF"/>
    <w:rsid w:val="006D1D7F"/>
    <w:rsid w:val="006D22B4"/>
    <w:rsid w:val="006D38FE"/>
    <w:rsid w:val="006D40FC"/>
    <w:rsid w:val="006D4581"/>
    <w:rsid w:val="006D4801"/>
    <w:rsid w:val="006D5531"/>
    <w:rsid w:val="006D58A9"/>
    <w:rsid w:val="006D7267"/>
    <w:rsid w:val="006E0847"/>
    <w:rsid w:val="006E1399"/>
    <w:rsid w:val="006E18AD"/>
    <w:rsid w:val="006E1A7E"/>
    <w:rsid w:val="006E1E10"/>
    <w:rsid w:val="006E2326"/>
    <w:rsid w:val="006E3AC2"/>
    <w:rsid w:val="006E3FAC"/>
    <w:rsid w:val="006E3FBB"/>
    <w:rsid w:val="006E40C2"/>
    <w:rsid w:val="006E42F3"/>
    <w:rsid w:val="006E4E23"/>
    <w:rsid w:val="006E517E"/>
    <w:rsid w:val="006E5493"/>
    <w:rsid w:val="006E5744"/>
    <w:rsid w:val="006E5C80"/>
    <w:rsid w:val="006E66A7"/>
    <w:rsid w:val="006E6894"/>
    <w:rsid w:val="006E75FA"/>
    <w:rsid w:val="006E779A"/>
    <w:rsid w:val="006E77E2"/>
    <w:rsid w:val="006E7902"/>
    <w:rsid w:val="006E7975"/>
    <w:rsid w:val="006F04C3"/>
    <w:rsid w:val="006F20CB"/>
    <w:rsid w:val="006F2CA0"/>
    <w:rsid w:val="006F34B8"/>
    <w:rsid w:val="006F3500"/>
    <w:rsid w:val="006F5EA8"/>
    <w:rsid w:val="006F68DC"/>
    <w:rsid w:val="006F6AEC"/>
    <w:rsid w:val="006F78EF"/>
    <w:rsid w:val="006F7BA2"/>
    <w:rsid w:val="007036F8"/>
    <w:rsid w:val="007046C0"/>
    <w:rsid w:val="00704DA4"/>
    <w:rsid w:val="00704E40"/>
    <w:rsid w:val="007056BD"/>
    <w:rsid w:val="0070591E"/>
    <w:rsid w:val="00705E7C"/>
    <w:rsid w:val="00706D99"/>
    <w:rsid w:val="00707283"/>
    <w:rsid w:val="007110D5"/>
    <w:rsid w:val="0071158C"/>
    <w:rsid w:val="007117E1"/>
    <w:rsid w:val="00711CF3"/>
    <w:rsid w:val="00711FA8"/>
    <w:rsid w:val="00712037"/>
    <w:rsid w:val="00712908"/>
    <w:rsid w:val="00712D4B"/>
    <w:rsid w:val="0071309C"/>
    <w:rsid w:val="00713700"/>
    <w:rsid w:val="00713A90"/>
    <w:rsid w:val="00713E65"/>
    <w:rsid w:val="007146FC"/>
    <w:rsid w:val="00714DBC"/>
    <w:rsid w:val="00715315"/>
    <w:rsid w:val="00715493"/>
    <w:rsid w:val="00716594"/>
    <w:rsid w:val="007167CB"/>
    <w:rsid w:val="00716873"/>
    <w:rsid w:val="00716B18"/>
    <w:rsid w:val="00716BF2"/>
    <w:rsid w:val="00716C98"/>
    <w:rsid w:val="00717647"/>
    <w:rsid w:val="007178F3"/>
    <w:rsid w:val="007214B1"/>
    <w:rsid w:val="0072203F"/>
    <w:rsid w:val="0072257F"/>
    <w:rsid w:val="00722D89"/>
    <w:rsid w:val="00723098"/>
    <w:rsid w:val="007234D2"/>
    <w:rsid w:val="00723BC8"/>
    <w:rsid w:val="00723E8F"/>
    <w:rsid w:val="00724B75"/>
    <w:rsid w:val="00725DD6"/>
    <w:rsid w:val="00726324"/>
    <w:rsid w:val="00726889"/>
    <w:rsid w:val="00726B47"/>
    <w:rsid w:val="00726C9D"/>
    <w:rsid w:val="00730287"/>
    <w:rsid w:val="00732029"/>
    <w:rsid w:val="0073247D"/>
    <w:rsid w:val="0073269F"/>
    <w:rsid w:val="00732889"/>
    <w:rsid w:val="00733739"/>
    <w:rsid w:val="00734FD1"/>
    <w:rsid w:val="00736616"/>
    <w:rsid w:val="00736F18"/>
    <w:rsid w:val="00737104"/>
    <w:rsid w:val="007377A5"/>
    <w:rsid w:val="00737E16"/>
    <w:rsid w:val="00740184"/>
    <w:rsid w:val="007407F6"/>
    <w:rsid w:val="00740940"/>
    <w:rsid w:val="00741129"/>
    <w:rsid w:val="007413E7"/>
    <w:rsid w:val="0074246C"/>
    <w:rsid w:val="007424A6"/>
    <w:rsid w:val="00742CDA"/>
    <w:rsid w:val="00742D6C"/>
    <w:rsid w:val="00742F97"/>
    <w:rsid w:val="00743109"/>
    <w:rsid w:val="0074353A"/>
    <w:rsid w:val="007468C6"/>
    <w:rsid w:val="00746C02"/>
    <w:rsid w:val="00751A38"/>
    <w:rsid w:val="007527BD"/>
    <w:rsid w:val="00752A17"/>
    <w:rsid w:val="00752B98"/>
    <w:rsid w:val="00753190"/>
    <w:rsid w:val="00754174"/>
    <w:rsid w:val="00754AC6"/>
    <w:rsid w:val="00754BB7"/>
    <w:rsid w:val="00755037"/>
    <w:rsid w:val="00755BAC"/>
    <w:rsid w:val="00756162"/>
    <w:rsid w:val="0075672C"/>
    <w:rsid w:val="00756B61"/>
    <w:rsid w:val="00757294"/>
    <w:rsid w:val="0075754F"/>
    <w:rsid w:val="007609D6"/>
    <w:rsid w:val="00761057"/>
    <w:rsid w:val="007615E1"/>
    <w:rsid w:val="0076195E"/>
    <w:rsid w:val="00761E28"/>
    <w:rsid w:val="00761ED8"/>
    <w:rsid w:val="00762400"/>
    <w:rsid w:val="0076292A"/>
    <w:rsid w:val="00763640"/>
    <w:rsid w:val="00763F02"/>
    <w:rsid w:val="00764B34"/>
    <w:rsid w:val="0076536F"/>
    <w:rsid w:val="00766AC7"/>
    <w:rsid w:val="00770349"/>
    <w:rsid w:val="007709F4"/>
    <w:rsid w:val="00773308"/>
    <w:rsid w:val="007738F0"/>
    <w:rsid w:val="00773B09"/>
    <w:rsid w:val="00774465"/>
    <w:rsid w:val="007745C8"/>
    <w:rsid w:val="00775539"/>
    <w:rsid w:val="007765ED"/>
    <w:rsid w:val="0077782F"/>
    <w:rsid w:val="00777FBC"/>
    <w:rsid w:val="00780DFE"/>
    <w:rsid w:val="007815C7"/>
    <w:rsid w:val="007816D1"/>
    <w:rsid w:val="00781F79"/>
    <w:rsid w:val="00782E7B"/>
    <w:rsid w:val="00784145"/>
    <w:rsid w:val="0078481F"/>
    <w:rsid w:val="00784B12"/>
    <w:rsid w:val="0078578E"/>
    <w:rsid w:val="00786188"/>
    <w:rsid w:val="0078633D"/>
    <w:rsid w:val="007863EE"/>
    <w:rsid w:val="007879BE"/>
    <w:rsid w:val="007901C3"/>
    <w:rsid w:val="007905BD"/>
    <w:rsid w:val="00790BAB"/>
    <w:rsid w:val="00792054"/>
    <w:rsid w:val="00792151"/>
    <w:rsid w:val="007921FB"/>
    <w:rsid w:val="007921FE"/>
    <w:rsid w:val="007924C9"/>
    <w:rsid w:val="007935DE"/>
    <w:rsid w:val="007935E5"/>
    <w:rsid w:val="00794114"/>
    <w:rsid w:val="00794141"/>
    <w:rsid w:val="00795DCA"/>
    <w:rsid w:val="007963EC"/>
    <w:rsid w:val="00796492"/>
    <w:rsid w:val="00796BEB"/>
    <w:rsid w:val="00797C78"/>
    <w:rsid w:val="007A00EB"/>
    <w:rsid w:val="007A44FC"/>
    <w:rsid w:val="007A5251"/>
    <w:rsid w:val="007A5881"/>
    <w:rsid w:val="007A613B"/>
    <w:rsid w:val="007A6575"/>
    <w:rsid w:val="007A673D"/>
    <w:rsid w:val="007A7CDF"/>
    <w:rsid w:val="007B07FB"/>
    <w:rsid w:val="007B1B67"/>
    <w:rsid w:val="007B1F54"/>
    <w:rsid w:val="007B23A6"/>
    <w:rsid w:val="007B2515"/>
    <w:rsid w:val="007B2885"/>
    <w:rsid w:val="007B32F8"/>
    <w:rsid w:val="007B3DB9"/>
    <w:rsid w:val="007B442C"/>
    <w:rsid w:val="007B4755"/>
    <w:rsid w:val="007B5091"/>
    <w:rsid w:val="007B76CA"/>
    <w:rsid w:val="007B7C9A"/>
    <w:rsid w:val="007C0071"/>
    <w:rsid w:val="007C0308"/>
    <w:rsid w:val="007C0CC1"/>
    <w:rsid w:val="007C1E23"/>
    <w:rsid w:val="007C2B5E"/>
    <w:rsid w:val="007C3296"/>
    <w:rsid w:val="007C4742"/>
    <w:rsid w:val="007C4DEA"/>
    <w:rsid w:val="007C50F2"/>
    <w:rsid w:val="007C55D3"/>
    <w:rsid w:val="007C6176"/>
    <w:rsid w:val="007C61AF"/>
    <w:rsid w:val="007C61C0"/>
    <w:rsid w:val="007C6292"/>
    <w:rsid w:val="007C6790"/>
    <w:rsid w:val="007C6A79"/>
    <w:rsid w:val="007C6CB1"/>
    <w:rsid w:val="007C75FA"/>
    <w:rsid w:val="007C7EBC"/>
    <w:rsid w:val="007D03F9"/>
    <w:rsid w:val="007D112D"/>
    <w:rsid w:val="007D1846"/>
    <w:rsid w:val="007D31A2"/>
    <w:rsid w:val="007D3661"/>
    <w:rsid w:val="007D3945"/>
    <w:rsid w:val="007D3D33"/>
    <w:rsid w:val="007D45C5"/>
    <w:rsid w:val="007D5540"/>
    <w:rsid w:val="007D7BEA"/>
    <w:rsid w:val="007E067E"/>
    <w:rsid w:val="007E0A8C"/>
    <w:rsid w:val="007E166E"/>
    <w:rsid w:val="007E17BA"/>
    <w:rsid w:val="007E181B"/>
    <w:rsid w:val="007E2033"/>
    <w:rsid w:val="007E2430"/>
    <w:rsid w:val="007E284B"/>
    <w:rsid w:val="007E2915"/>
    <w:rsid w:val="007E2A2F"/>
    <w:rsid w:val="007E4194"/>
    <w:rsid w:val="007E6D7C"/>
    <w:rsid w:val="007F0899"/>
    <w:rsid w:val="007F0FC5"/>
    <w:rsid w:val="007F1047"/>
    <w:rsid w:val="007F25B7"/>
    <w:rsid w:val="007F3393"/>
    <w:rsid w:val="007F342C"/>
    <w:rsid w:val="007F3CCA"/>
    <w:rsid w:val="007F43CD"/>
    <w:rsid w:val="007F5B6D"/>
    <w:rsid w:val="007F649F"/>
    <w:rsid w:val="007F71C3"/>
    <w:rsid w:val="007F76F5"/>
    <w:rsid w:val="00801940"/>
    <w:rsid w:val="008019CB"/>
    <w:rsid w:val="0080230E"/>
    <w:rsid w:val="00802886"/>
    <w:rsid w:val="00802BBD"/>
    <w:rsid w:val="0080308C"/>
    <w:rsid w:val="0080368D"/>
    <w:rsid w:val="00804C51"/>
    <w:rsid w:val="00805C42"/>
    <w:rsid w:val="0080607D"/>
    <w:rsid w:val="0080629B"/>
    <w:rsid w:val="00806F48"/>
    <w:rsid w:val="00807F8C"/>
    <w:rsid w:val="00810A34"/>
    <w:rsid w:val="00811256"/>
    <w:rsid w:val="0081148B"/>
    <w:rsid w:val="008116EF"/>
    <w:rsid w:val="008126D2"/>
    <w:rsid w:val="008127CA"/>
    <w:rsid w:val="00812DE4"/>
    <w:rsid w:val="0081374B"/>
    <w:rsid w:val="00813780"/>
    <w:rsid w:val="00813883"/>
    <w:rsid w:val="00813996"/>
    <w:rsid w:val="00813D67"/>
    <w:rsid w:val="0081401E"/>
    <w:rsid w:val="00815D34"/>
    <w:rsid w:val="00816B5B"/>
    <w:rsid w:val="00816E8E"/>
    <w:rsid w:val="0081731B"/>
    <w:rsid w:val="0082029A"/>
    <w:rsid w:val="00820EAF"/>
    <w:rsid w:val="00820F99"/>
    <w:rsid w:val="0082157D"/>
    <w:rsid w:val="00821F89"/>
    <w:rsid w:val="008231C9"/>
    <w:rsid w:val="0082329F"/>
    <w:rsid w:val="00824454"/>
    <w:rsid w:val="00826347"/>
    <w:rsid w:val="00826B9C"/>
    <w:rsid w:val="008274C7"/>
    <w:rsid w:val="00830A27"/>
    <w:rsid w:val="00830BFB"/>
    <w:rsid w:val="00831DA9"/>
    <w:rsid w:val="00832359"/>
    <w:rsid w:val="00833CA5"/>
    <w:rsid w:val="0083421E"/>
    <w:rsid w:val="008359FD"/>
    <w:rsid w:val="00835EA2"/>
    <w:rsid w:val="0083611A"/>
    <w:rsid w:val="008361C0"/>
    <w:rsid w:val="008379B5"/>
    <w:rsid w:val="0084005B"/>
    <w:rsid w:val="008403AF"/>
    <w:rsid w:val="00840E40"/>
    <w:rsid w:val="00840FB7"/>
    <w:rsid w:val="00841453"/>
    <w:rsid w:val="008416A8"/>
    <w:rsid w:val="00841C43"/>
    <w:rsid w:val="00842068"/>
    <w:rsid w:val="00842519"/>
    <w:rsid w:val="0084268D"/>
    <w:rsid w:val="008427E5"/>
    <w:rsid w:val="00842F3E"/>
    <w:rsid w:val="00844819"/>
    <w:rsid w:val="00844D6E"/>
    <w:rsid w:val="00845B14"/>
    <w:rsid w:val="0084601B"/>
    <w:rsid w:val="00846138"/>
    <w:rsid w:val="00846411"/>
    <w:rsid w:val="008471DC"/>
    <w:rsid w:val="0084743E"/>
    <w:rsid w:val="00850323"/>
    <w:rsid w:val="00850472"/>
    <w:rsid w:val="00850B97"/>
    <w:rsid w:val="00850ECB"/>
    <w:rsid w:val="00851F54"/>
    <w:rsid w:val="00852264"/>
    <w:rsid w:val="00852541"/>
    <w:rsid w:val="0085517D"/>
    <w:rsid w:val="00856682"/>
    <w:rsid w:val="00856726"/>
    <w:rsid w:val="00856AED"/>
    <w:rsid w:val="0085741F"/>
    <w:rsid w:val="008578AC"/>
    <w:rsid w:val="00860B7F"/>
    <w:rsid w:val="00861D17"/>
    <w:rsid w:val="008631A0"/>
    <w:rsid w:val="008636EC"/>
    <w:rsid w:val="008639C7"/>
    <w:rsid w:val="00863AFD"/>
    <w:rsid w:val="0086437C"/>
    <w:rsid w:val="00864C46"/>
    <w:rsid w:val="00865624"/>
    <w:rsid w:val="00865C06"/>
    <w:rsid w:val="00865EE8"/>
    <w:rsid w:val="00866239"/>
    <w:rsid w:val="008664E2"/>
    <w:rsid w:val="008668D7"/>
    <w:rsid w:val="008700CB"/>
    <w:rsid w:val="00870802"/>
    <w:rsid w:val="00871063"/>
    <w:rsid w:val="008716F1"/>
    <w:rsid w:val="00871954"/>
    <w:rsid w:val="00873AFC"/>
    <w:rsid w:val="00875587"/>
    <w:rsid w:val="008760ED"/>
    <w:rsid w:val="00876543"/>
    <w:rsid w:val="00876696"/>
    <w:rsid w:val="00876C98"/>
    <w:rsid w:val="00876CDB"/>
    <w:rsid w:val="00876FE8"/>
    <w:rsid w:val="00877A03"/>
    <w:rsid w:val="00880BD2"/>
    <w:rsid w:val="00880D77"/>
    <w:rsid w:val="00881106"/>
    <w:rsid w:val="00881D24"/>
    <w:rsid w:val="00882530"/>
    <w:rsid w:val="00882E7E"/>
    <w:rsid w:val="008840F2"/>
    <w:rsid w:val="00884F6A"/>
    <w:rsid w:val="008854E2"/>
    <w:rsid w:val="008855E7"/>
    <w:rsid w:val="008862E6"/>
    <w:rsid w:val="0088694B"/>
    <w:rsid w:val="008874C0"/>
    <w:rsid w:val="008879EC"/>
    <w:rsid w:val="0089059D"/>
    <w:rsid w:val="00892355"/>
    <w:rsid w:val="00895334"/>
    <w:rsid w:val="00895360"/>
    <w:rsid w:val="00895500"/>
    <w:rsid w:val="00896D47"/>
    <w:rsid w:val="00897000"/>
    <w:rsid w:val="00897188"/>
    <w:rsid w:val="00897D9F"/>
    <w:rsid w:val="008A007E"/>
    <w:rsid w:val="008A0DF3"/>
    <w:rsid w:val="008A0F7B"/>
    <w:rsid w:val="008A16C5"/>
    <w:rsid w:val="008A1B73"/>
    <w:rsid w:val="008A2993"/>
    <w:rsid w:val="008A2E93"/>
    <w:rsid w:val="008A418F"/>
    <w:rsid w:val="008A45D8"/>
    <w:rsid w:val="008A4CB8"/>
    <w:rsid w:val="008A50F4"/>
    <w:rsid w:val="008A6FEE"/>
    <w:rsid w:val="008A7F5C"/>
    <w:rsid w:val="008B0039"/>
    <w:rsid w:val="008B047C"/>
    <w:rsid w:val="008B08F5"/>
    <w:rsid w:val="008B18B6"/>
    <w:rsid w:val="008B234F"/>
    <w:rsid w:val="008B3363"/>
    <w:rsid w:val="008B33C6"/>
    <w:rsid w:val="008B3515"/>
    <w:rsid w:val="008B394E"/>
    <w:rsid w:val="008B3B0A"/>
    <w:rsid w:val="008B3E62"/>
    <w:rsid w:val="008B4BDB"/>
    <w:rsid w:val="008B5A20"/>
    <w:rsid w:val="008B7756"/>
    <w:rsid w:val="008C01D7"/>
    <w:rsid w:val="008C07DF"/>
    <w:rsid w:val="008C3199"/>
    <w:rsid w:val="008C3D73"/>
    <w:rsid w:val="008C46CB"/>
    <w:rsid w:val="008C4AF2"/>
    <w:rsid w:val="008C657F"/>
    <w:rsid w:val="008C779C"/>
    <w:rsid w:val="008C7A44"/>
    <w:rsid w:val="008C7C9A"/>
    <w:rsid w:val="008D0A68"/>
    <w:rsid w:val="008D0B62"/>
    <w:rsid w:val="008D1E93"/>
    <w:rsid w:val="008D23AB"/>
    <w:rsid w:val="008D3805"/>
    <w:rsid w:val="008D3A6E"/>
    <w:rsid w:val="008D49BD"/>
    <w:rsid w:val="008D608B"/>
    <w:rsid w:val="008D73F0"/>
    <w:rsid w:val="008D7C9C"/>
    <w:rsid w:val="008E008E"/>
    <w:rsid w:val="008E046B"/>
    <w:rsid w:val="008E0FF5"/>
    <w:rsid w:val="008E1F23"/>
    <w:rsid w:val="008E21E3"/>
    <w:rsid w:val="008E4A56"/>
    <w:rsid w:val="008E4E5E"/>
    <w:rsid w:val="008E50C0"/>
    <w:rsid w:val="008E51E1"/>
    <w:rsid w:val="008E5D99"/>
    <w:rsid w:val="008E69D6"/>
    <w:rsid w:val="008E6AF7"/>
    <w:rsid w:val="008E6E5D"/>
    <w:rsid w:val="008E71D1"/>
    <w:rsid w:val="008E7927"/>
    <w:rsid w:val="008E7CFA"/>
    <w:rsid w:val="008E7D7E"/>
    <w:rsid w:val="008F0FDF"/>
    <w:rsid w:val="008F14CA"/>
    <w:rsid w:val="008F1A4E"/>
    <w:rsid w:val="008F283E"/>
    <w:rsid w:val="008F38A5"/>
    <w:rsid w:val="008F3E79"/>
    <w:rsid w:val="008F4302"/>
    <w:rsid w:val="008F5066"/>
    <w:rsid w:val="008F5D10"/>
    <w:rsid w:val="008F7966"/>
    <w:rsid w:val="008F7D6C"/>
    <w:rsid w:val="008F7FA0"/>
    <w:rsid w:val="00900B57"/>
    <w:rsid w:val="00901381"/>
    <w:rsid w:val="009046D6"/>
    <w:rsid w:val="009049A8"/>
    <w:rsid w:val="00904D5F"/>
    <w:rsid w:val="00904D88"/>
    <w:rsid w:val="00905131"/>
    <w:rsid w:val="009054A0"/>
    <w:rsid w:val="0090570C"/>
    <w:rsid w:val="00906B00"/>
    <w:rsid w:val="00906E36"/>
    <w:rsid w:val="00906FD6"/>
    <w:rsid w:val="00907158"/>
    <w:rsid w:val="009106B5"/>
    <w:rsid w:val="0091083A"/>
    <w:rsid w:val="00910C96"/>
    <w:rsid w:val="00910EAE"/>
    <w:rsid w:val="0091114D"/>
    <w:rsid w:val="00912607"/>
    <w:rsid w:val="00912B3E"/>
    <w:rsid w:val="00914040"/>
    <w:rsid w:val="0091434C"/>
    <w:rsid w:val="00914414"/>
    <w:rsid w:val="00914EB2"/>
    <w:rsid w:val="00915705"/>
    <w:rsid w:val="00916831"/>
    <w:rsid w:val="0091763C"/>
    <w:rsid w:val="0091792D"/>
    <w:rsid w:val="00917B31"/>
    <w:rsid w:val="00917C22"/>
    <w:rsid w:val="00920021"/>
    <w:rsid w:val="0092036B"/>
    <w:rsid w:val="009228EE"/>
    <w:rsid w:val="00922E1F"/>
    <w:rsid w:val="00922E40"/>
    <w:rsid w:val="00923D27"/>
    <w:rsid w:val="00924678"/>
    <w:rsid w:val="00924941"/>
    <w:rsid w:val="00924AEA"/>
    <w:rsid w:val="009257A2"/>
    <w:rsid w:val="009259DB"/>
    <w:rsid w:val="0092671B"/>
    <w:rsid w:val="00926FC3"/>
    <w:rsid w:val="00927382"/>
    <w:rsid w:val="00927CD9"/>
    <w:rsid w:val="00930B49"/>
    <w:rsid w:val="00930DDD"/>
    <w:rsid w:val="009319E9"/>
    <w:rsid w:val="00932C97"/>
    <w:rsid w:val="009339D2"/>
    <w:rsid w:val="00933A4A"/>
    <w:rsid w:val="00933DB0"/>
    <w:rsid w:val="009355A2"/>
    <w:rsid w:val="009361D6"/>
    <w:rsid w:val="00936B0A"/>
    <w:rsid w:val="00936BB5"/>
    <w:rsid w:val="00937E6D"/>
    <w:rsid w:val="00943090"/>
    <w:rsid w:val="00943610"/>
    <w:rsid w:val="009437F7"/>
    <w:rsid w:val="00944941"/>
    <w:rsid w:val="009450C0"/>
    <w:rsid w:val="0094536C"/>
    <w:rsid w:val="0094568D"/>
    <w:rsid w:val="0094578C"/>
    <w:rsid w:val="009459D1"/>
    <w:rsid w:val="00945B94"/>
    <w:rsid w:val="00945CE4"/>
    <w:rsid w:val="00946746"/>
    <w:rsid w:val="009469B1"/>
    <w:rsid w:val="00946B72"/>
    <w:rsid w:val="0094784E"/>
    <w:rsid w:val="00947B07"/>
    <w:rsid w:val="00950139"/>
    <w:rsid w:val="00950FC4"/>
    <w:rsid w:val="009522D1"/>
    <w:rsid w:val="00952B91"/>
    <w:rsid w:val="00952FC9"/>
    <w:rsid w:val="00953EED"/>
    <w:rsid w:val="009542E0"/>
    <w:rsid w:val="00954535"/>
    <w:rsid w:val="0095483C"/>
    <w:rsid w:val="0095485E"/>
    <w:rsid w:val="00955802"/>
    <w:rsid w:val="00955887"/>
    <w:rsid w:val="00956B9C"/>
    <w:rsid w:val="00956E98"/>
    <w:rsid w:val="009576BF"/>
    <w:rsid w:val="00957FA9"/>
    <w:rsid w:val="00960232"/>
    <w:rsid w:val="00960A97"/>
    <w:rsid w:val="00960D22"/>
    <w:rsid w:val="00961209"/>
    <w:rsid w:val="00961BB1"/>
    <w:rsid w:val="00961E68"/>
    <w:rsid w:val="00961FCA"/>
    <w:rsid w:val="00962FC4"/>
    <w:rsid w:val="00963A61"/>
    <w:rsid w:val="00963FB6"/>
    <w:rsid w:val="009642D8"/>
    <w:rsid w:val="00964A77"/>
    <w:rsid w:val="00964D88"/>
    <w:rsid w:val="009658B8"/>
    <w:rsid w:val="00966240"/>
    <w:rsid w:val="00966527"/>
    <w:rsid w:val="00970C3E"/>
    <w:rsid w:val="009729CE"/>
    <w:rsid w:val="00972A9E"/>
    <w:rsid w:val="00972C8A"/>
    <w:rsid w:val="00973049"/>
    <w:rsid w:val="0097576A"/>
    <w:rsid w:val="00980F23"/>
    <w:rsid w:val="00981006"/>
    <w:rsid w:val="00981679"/>
    <w:rsid w:val="0098180D"/>
    <w:rsid w:val="009818ED"/>
    <w:rsid w:val="00982975"/>
    <w:rsid w:val="00982ADD"/>
    <w:rsid w:val="00983D23"/>
    <w:rsid w:val="00984FEA"/>
    <w:rsid w:val="00985CBF"/>
    <w:rsid w:val="0098615C"/>
    <w:rsid w:val="0098648E"/>
    <w:rsid w:val="00986A43"/>
    <w:rsid w:val="00986C02"/>
    <w:rsid w:val="00990711"/>
    <w:rsid w:val="00991D19"/>
    <w:rsid w:val="00992FB5"/>
    <w:rsid w:val="009934E2"/>
    <w:rsid w:val="00993974"/>
    <w:rsid w:val="00993CD9"/>
    <w:rsid w:val="00994396"/>
    <w:rsid w:val="00994463"/>
    <w:rsid w:val="00995429"/>
    <w:rsid w:val="009965E9"/>
    <w:rsid w:val="00996798"/>
    <w:rsid w:val="0099692F"/>
    <w:rsid w:val="00996A5B"/>
    <w:rsid w:val="00996B78"/>
    <w:rsid w:val="00997871"/>
    <w:rsid w:val="009A0794"/>
    <w:rsid w:val="009A0BED"/>
    <w:rsid w:val="009A23D1"/>
    <w:rsid w:val="009A290C"/>
    <w:rsid w:val="009A3188"/>
    <w:rsid w:val="009A374C"/>
    <w:rsid w:val="009A37F1"/>
    <w:rsid w:val="009A3979"/>
    <w:rsid w:val="009A4E87"/>
    <w:rsid w:val="009A5570"/>
    <w:rsid w:val="009A5A1D"/>
    <w:rsid w:val="009A5E0E"/>
    <w:rsid w:val="009A6080"/>
    <w:rsid w:val="009A62A3"/>
    <w:rsid w:val="009A6634"/>
    <w:rsid w:val="009B0B8B"/>
    <w:rsid w:val="009B0BA4"/>
    <w:rsid w:val="009B1804"/>
    <w:rsid w:val="009B195B"/>
    <w:rsid w:val="009B2E66"/>
    <w:rsid w:val="009B3878"/>
    <w:rsid w:val="009B63EA"/>
    <w:rsid w:val="009B6BBC"/>
    <w:rsid w:val="009B739A"/>
    <w:rsid w:val="009B7FC8"/>
    <w:rsid w:val="009C06C2"/>
    <w:rsid w:val="009C0FEE"/>
    <w:rsid w:val="009C148A"/>
    <w:rsid w:val="009C49B1"/>
    <w:rsid w:val="009C4A22"/>
    <w:rsid w:val="009C5D45"/>
    <w:rsid w:val="009C5E95"/>
    <w:rsid w:val="009C60AA"/>
    <w:rsid w:val="009C66E4"/>
    <w:rsid w:val="009C6DFA"/>
    <w:rsid w:val="009C6ECA"/>
    <w:rsid w:val="009C74D2"/>
    <w:rsid w:val="009C76B2"/>
    <w:rsid w:val="009C787A"/>
    <w:rsid w:val="009C790C"/>
    <w:rsid w:val="009D0104"/>
    <w:rsid w:val="009D1849"/>
    <w:rsid w:val="009D18F3"/>
    <w:rsid w:val="009D1B3C"/>
    <w:rsid w:val="009D2058"/>
    <w:rsid w:val="009D31FD"/>
    <w:rsid w:val="009D4210"/>
    <w:rsid w:val="009D4C9A"/>
    <w:rsid w:val="009D50D4"/>
    <w:rsid w:val="009D590A"/>
    <w:rsid w:val="009D5986"/>
    <w:rsid w:val="009D619F"/>
    <w:rsid w:val="009D70B7"/>
    <w:rsid w:val="009D735B"/>
    <w:rsid w:val="009D7673"/>
    <w:rsid w:val="009E04E7"/>
    <w:rsid w:val="009E075B"/>
    <w:rsid w:val="009E0CCD"/>
    <w:rsid w:val="009E153A"/>
    <w:rsid w:val="009E1866"/>
    <w:rsid w:val="009E3293"/>
    <w:rsid w:val="009E41F6"/>
    <w:rsid w:val="009E4D4F"/>
    <w:rsid w:val="009E4F35"/>
    <w:rsid w:val="009E58D5"/>
    <w:rsid w:val="009E6642"/>
    <w:rsid w:val="009E6A5E"/>
    <w:rsid w:val="009E6BA8"/>
    <w:rsid w:val="009E7AA8"/>
    <w:rsid w:val="009E7ADD"/>
    <w:rsid w:val="009E7DDD"/>
    <w:rsid w:val="009F1003"/>
    <w:rsid w:val="009F2188"/>
    <w:rsid w:val="009F3426"/>
    <w:rsid w:val="009F3D11"/>
    <w:rsid w:val="009F446D"/>
    <w:rsid w:val="009F4DBB"/>
    <w:rsid w:val="009F503F"/>
    <w:rsid w:val="009F5ABD"/>
    <w:rsid w:val="009F664E"/>
    <w:rsid w:val="009F752C"/>
    <w:rsid w:val="009F77C4"/>
    <w:rsid w:val="009F7C03"/>
    <w:rsid w:val="00A00026"/>
    <w:rsid w:val="00A00099"/>
    <w:rsid w:val="00A002E1"/>
    <w:rsid w:val="00A02364"/>
    <w:rsid w:val="00A02816"/>
    <w:rsid w:val="00A029D9"/>
    <w:rsid w:val="00A036D6"/>
    <w:rsid w:val="00A04B25"/>
    <w:rsid w:val="00A053F7"/>
    <w:rsid w:val="00A06993"/>
    <w:rsid w:val="00A06BF1"/>
    <w:rsid w:val="00A072B8"/>
    <w:rsid w:val="00A0775F"/>
    <w:rsid w:val="00A11C53"/>
    <w:rsid w:val="00A12449"/>
    <w:rsid w:val="00A124A6"/>
    <w:rsid w:val="00A128B3"/>
    <w:rsid w:val="00A13A36"/>
    <w:rsid w:val="00A13C74"/>
    <w:rsid w:val="00A1547F"/>
    <w:rsid w:val="00A1548D"/>
    <w:rsid w:val="00A17115"/>
    <w:rsid w:val="00A20285"/>
    <w:rsid w:val="00A209C1"/>
    <w:rsid w:val="00A21266"/>
    <w:rsid w:val="00A21665"/>
    <w:rsid w:val="00A22145"/>
    <w:rsid w:val="00A23782"/>
    <w:rsid w:val="00A251FA"/>
    <w:rsid w:val="00A25737"/>
    <w:rsid w:val="00A25C93"/>
    <w:rsid w:val="00A2641A"/>
    <w:rsid w:val="00A2712F"/>
    <w:rsid w:val="00A27D2E"/>
    <w:rsid w:val="00A30C8B"/>
    <w:rsid w:val="00A30D6C"/>
    <w:rsid w:val="00A31D97"/>
    <w:rsid w:val="00A32C60"/>
    <w:rsid w:val="00A3363F"/>
    <w:rsid w:val="00A33C6F"/>
    <w:rsid w:val="00A33CFC"/>
    <w:rsid w:val="00A341AD"/>
    <w:rsid w:val="00A3683C"/>
    <w:rsid w:val="00A3734E"/>
    <w:rsid w:val="00A374A4"/>
    <w:rsid w:val="00A374B9"/>
    <w:rsid w:val="00A402B4"/>
    <w:rsid w:val="00A42902"/>
    <w:rsid w:val="00A43074"/>
    <w:rsid w:val="00A438FE"/>
    <w:rsid w:val="00A4477D"/>
    <w:rsid w:val="00A46171"/>
    <w:rsid w:val="00A46BDA"/>
    <w:rsid w:val="00A47565"/>
    <w:rsid w:val="00A47E92"/>
    <w:rsid w:val="00A5032A"/>
    <w:rsid w:val="00A50817"/>
    <w:rsid w:val="00A509A7"/>
    <w:rsid w:val="00A509C9"/>
    <w:rsid w:val="00A50F11"/>
    <w:rsid w:val="00A54572"/>
    <w:rsid w:val="00A54763"/>
    <w:rsid w:val="00A575DC"/>
    <w:rsid w:val="00A57996"/>
    <w:rsid w:val="00A57ABC"/>
    <w:rsid w:val="00A605A6"/>
    <w:rsid w:val="00A60C62"/>
    <w:rsid w:val="00A61246"/>
    <w:rsid w:val="00A61330"/>
    <w:rsid w:val="00A62422"/>
    <w:rsid w:val="00A63F18"/>
    <w:rsid w:val="00A64FF5"/>
    <w:rsid w:val="00A651D6"/>
    <w:rsid w:val="00A65AF4"/>
    <w:rsid w:val="00A65DED"/>
    <w:rsid w:val="00A66858"/>
    <w:rsid w:val="00A66BDA"/>
    <w:rsid w:val="00A70437"/>
    <w:rsid w:val="00A714A2"/>
    <w:rsid w:val="00A71689"/>
    <w:rsid w:val="00A71EFC"/>
    <w:rsid w:val="00A7277F"/>
    <w:rsid w:val="00A73180"/>
    <w:rsid w:val="00A73BE1"/>
    <w:rsid w:val="00A75791"/>
    <w:rsid w:val="00A761DF"/>
    <w:rsid w:val="00A7646A"/>
    <w:rsid w:val="00A76D8D"/>
    <w:rsid w:val="00A77339"/>
    <w:rsid w:val="00A773FF"/>
    <w:rsid w:val="00A7780D"/>
    <w:rsid w:val="00A77E86"/>
    <w:rsid w:val="00A77F48"/>
    <w:rsid w:val="00A77F64"/>
    <w:rsid w:val="00A8065E"/>
    <w:rsid w:val="00A80F66"/>
    <w:rsid w:val="00A81550"/>
    <w:rsid w:val="00A822BC"/>
    <w:rsid w:val="00A82713"/>
    <w:rsid w:val="00A82DAE"/>
    <w:rsid w:val="00A83DAE"/>
    <w:rsid w:val="00A83F3C"/>
    <w:rsid w:val="00A84235"/>
    <w:rsid w:val="00A8459F"/>
    <w:rsid w:val="00A84CEE"/>
    <w:rsid w:val="00A84DF2"/>
    <w:rsid w:val="00A864B6"/>
    <w:rsid w:val="00A868AD"/>
    <w:rsid w:val="00A868BB"/>
    <w:rsid w:val="00A905A3"/>
    <w:rsid w:val="00A9144A"/>
    <w:rsid w:val="00A918C6"/>
    <w:rsid w:val="00A919F4"/>
    <w:rsid w:val="00A9212A"/>
    <w:rsid w:val="00A92230"/>
    <w:rsid w:val="00A92391"/>
    <w:rsid w:val="00A92651"/>
    <w:rsid w:val="00A9436C"/>
    <w:rsid w:val="00A94E39"/>
    <w:rsid w:val="00A95085"/>
    <w:rsid w:val="00A95375"/>
    <w:rsid w:val="00A96328"/>
    <w:rsid w:val="00A96C53"/>
    <w:rsid w:val="00A97E28"/>
    <w:rsid w:val="00AA0903"/>
    <w:rsid w:val="00AA0CA5"/>
    <w:rsid w:val="00AA0D45"/>
    <w:rsid w:val="00AA1712"/>
    <w:rsid w:val="00AA255C"/>
    <w:rsid w:val="00AA32B4"/>
    <w:rsid w:val="00AA3312"/>
    <w:rsid w:val="00AA3D94"/>
    <w:rsid w:val="00AA43CF"/>
    <w:rsid w:val="00AA4D5F"/>
    <w:rsid w:val="00AA5EE5"/>
    <w:rsid w:val="00AA61A2"/>
    <w:rsid w:val="00AA6EA6"/>
    <w:rsid w:val="00AA7267"/>
    <w:rsid w:val="00AB01D3"/>
    <w:rsid w:val="00AB03BE"/>
    <w:rsid w:val="00AB056B"/>
    <w:rsid w:val="00AB0B51"/>
    <w:rsid w:val="00AB0EED"/>
    <w:rsid w:val="00AB1900"/>
    <w:rsid w:val="00AB293F"/>
    <w:rsid w:val="00AB3225"/>
    <w:rsid w:val="00AB34B2"/>
    <w:rsid w:val="00AB4290"/>
    <w:rsid w:val="00AB5342"/>
    <w:rsid w:val="00AB56BB"/>
    <w:rsid w:val="00AB5713"/>
    <w:rsid w:val="00AB5F92"/>
    <w:rsid w:val="00AB68E9"/>
    <w:rsid w:val="00AB6DF8"/>
    <w:rsid w:val="00AB7A7D"/>
    <w:rsid w:val="00AC0216"/>
    <w:rsid w:val="00AC093A"/>
    <w:rsid w:val="00AC18B9"/>
    <w:rsid w:val="00AC1B5A"/>
    <w:rsid w:val="00AC3488"/>
    <w:rsid w:val="00AC35E0"/>
    <w:rsid w:val="00AC3FE9"/>
    <w:rsid w:val="00AC45AE"/>
    <w:rsid w:val="00AC4D9B"/>
    <w:rsid w:val="00AC5844"/>
    <w:rsid w:val="00AC5DA0"/>
    <w:rsid w:val="00AC67F5"/>
    <w:rsid w:val="00AC71F3"/>
    <w:rsid w:val="00AC7884"/>
    <w:rsid w:val="00AC78B5"/>
    <w:rsid w:val="00AD0A86"/>
    <w:rsid w:val="00AD213B"/>
    <w:rsid w:val="00AD2625"/>
    <w:rsid w:val="00AD2C79"/>
    <w:rsid w:val="00AD4150"/>
    <w:rsid w:val="00AD5201"/>
    <w:rsid w:val="00AD5D2E"/>
    <w:rsid w:val="00AD6D03"/>
    <w:rsid w:val="00AD6E07"/>
    <w:rsid w:val="00AD7C18"/>
    <w:rsid w:val="00AE053B"/>
    <w:rsid w:val="00AE09FE"/>
    <w:rsid w:val="00AE0C64"/>
    <w:rsid w:val="00AE160D"/>
    <w:rsid w:val="00AE1C17"/>
    <w:rsid w:val="00AE24E6"/>
    <w:rsid w:val="00AE252E"/>
    <w:rsid w:val="00AE328C"/>
    <w:rsid w:val="00AE34DA"/>
    <w:rsid w:val="00AE3A73"/>
    <w:rsid w:val="00AE3B42"/>
    <w:rsid w:val="00AE3C8D"/>
    <w:rsid w:val="00AE4430"/>
    <w:rsid w:val="00AE67B8"/>
    <w:rsid w:val="00AE67C2"/>
    <w:rsid w:val="00AE6E24"/>
    <w:rsid w:val="00AF1392"/>
    <w:rsid w:val="00AF16C5"/>
    <w:rsid w:val="00AF2CDD"/>
    <w:rsid w:val="00AF2E7E"/>
    <w:rsid w:val="00AF363E"/>
    <w:rsid w:val="00AF45EF"/>
    <w:rsid w:val="00AF5639"/>
    <w:rsid w:val="00AF5B4A"/>
    <w:rsid w:val="00AF5BC5"/>
    <w:rsid w:val="00AF6D73"/>
    <w:rsid w:val="00AF706D"/>
    <w:rsid w:val="00B0014B"/>
    <w:rsid w:val="00B018E3"/>
    <w:rsid w:val="00B0351A"/>
    <w:rsid w:val="00B037AD"/>
    <w:rsid w:val="00B041DD"/>
    <w:rsid w:val="00B050AC"/>
    <w:rsid w:val="00B05667"/>
    <w:rsid w:val="00B05684"/>
    <w:rsid w:val="00B05FC9"/>
    <w:rsid w:val="00B061E5"/>
    <w:rsid w:val="00B06DEA"/>
    <w:rsid w:val="00B071E9"/>
    <w:rsid w:val="00B07588"/>
    <w:rsid w:val="00B0767B"/>
    <w:rsid w:val="00B07AE1"/>
    <w:rsid w:val="00B10092"/>
    <w:rsid w:val="00B10A68"/>
    <w:rsid w:val="00B10CCE"/>
    <w:rsid w:val="00B123E0"/>
    <w:rsid w:val="00B13D55"/>
    <w:rsid w:val="00B142EF"/>
    <w:rsid w:val="00B14467"/>
    <w:rsid w:val="00B14751"/>
    <w:rsid w:val="00B16307"/>
    <w:rsid w:val="00B17D3A"/>
    <w:rsid w:val="00B17DAD"/>
    <w:rsid w:val="00B2093F"/>
    <w:rsid w:val="00B20CD5"/>
    <w:rsid w:val="00B20D35"/>
    <w:rsid w:val="00B216DA"/>
    <w:rsid w:val="00B2237C"/>
    <w:rsid w:val="00B2253D"/>
    <w:rsid w:val="00B227C7"/>
    <w:rsid w:val="00B229AA"/>
    <w:rsid w:val="00B22E4C"/>
    <w:rsid w:val="00B22FF3"/>
    <w:rsid w:val="00B238B7"/>
    <w:rsid w:val="00B23ACF"/>
    <w:rsid w:val="00B23E02"/>
    <w:rsid w:val="00B2414F"/>
    <w:rsid w:val="00B24729"/>
    <w:rsid w:val="00B251DD"/>
    <w:rsid w:val="00B252D2"/>
    <w:rsid w:val="00B25EEE"/>
    <w:rsid w:val="00B26A6A"/>
    <w:rsid w:val="00B273B0"/>
    <w:rsid w:val="00B27523"/>
    <w:rsid w:val="00B27A94"/>
    <w:rsid w:val="00B304CE"/>
    <w:rsid w:val="00B3148B"/>
    <w:rsid w:val="00B3163D"/>
    <w:rsid w:val="00B3180D"/>
    <w:rsid w:val="00B31F12"/>
    <w:rsid w:val="00B31FE9"/>
    <w:rsid w:val="00B32049"/>
    <w:rsid w:val="00B32A07"/>
    <w:rsid w:val="00B33586"/>
    <w:rsid w:val="00B33A0A"/>
    <w:rsid w:val="00B33CB6"/>
    <w:rsid w:val="00B33DA3"/>
    <w:rsid w:val="00B35956"/>
    <w:rsid w:val="00B363D5"/>
    <w:rsid w:val="00B37420"/>
    <w:rsid w:val="00B37955"/>
    <w:rsid w:val="00B37CE6"/>
    <w:rsid w:val="00B37E3A"/>
    <w:rsid w:val="00B400F9"/>
    <w:rsid w:val="00B41F1B"/>
    <w:rsid w:val="00B42139"/>
    <w:rsid w:val="00B4257A"/>
    <w:rsid w:val="00B42E84"/>
    <w:rsid w:val="00B42F52"/>
    <w:rsid w:val="00B430B6"/>
    <w:rsid w:val="00B4321F"/>
    <w:rsid w:val="00B43DF5"/>
    <w:rsid w:val="00B445DD"/>
    <w:rsid w:val="00B4550A"/>
    <w:rsid w:val="00B4668D"/>
    <w:rsid w:val="00B46865"/>
    <w:rsid w:val="00B4709C"/>
    <w:rsid w:val="00B5043D"/>
    <w:rsid w:val="00B513F7"/>
    <w:rsid w:val="00B51731"/>
    <w:rsid w:val="00B539B8"/>
    <w:rsid w:val="00B53F47"/>
    <w:rsid w:val="00B54853"/>
    <w:rsid w:val="00B549F2"/>
    <w:rsid w:val="00B54C38"/>
    <w:rsid w:val="00B54EC8"/>
    <w:rsid w:val="00B55659"/>
    <w:rsid w:val="00B55FE5"/>
    <w:rsid w:val="00B567A0"/>
    <w:rsid w:val="00B5680A"/>
    <w:rsid w:val="00B56A60"/>
    <w:rsid w:val="00B60CB5"/>
    <w:rsid w:val="00B618A2"/>
    <w:rsid w:val="00B61D9B"/>
    <w:rsid w:val="00B6262C"/>
    <w:rsid w:val="00B62E2A"/>
    <w:rsid w:val="00B63501"/>
    <w:rsid w:val="00B635A5"/>
    <w:rsid w:val="00B63651"/>
    <w:rsid w:val="00B63664"/>
    <w:rsid w:val="00B6373C"/>
    <w:rsid w:val="00B64C9E"/>
    <w:rsid w:val="00B65236"/>
    <w:rsid w:val="00B656FB"/>
    <w:rsid w:val="00B667AC"/>
    <w:rsid w:val="00B67D91"/>
    <w:rsid w:val="00B71501"/>
    <w:rsid w:val="00B718D4"/>
    <w:rsid w:val="00B71B40"/>
    <w:rsid w:val="00B737B6"/>
    <w:rsid w:val="00B738FF"/>
    <w:rsid w:val="00B74722"/>
    <w:rsid w:val="00B74856"/>
    <w:rsid w:val="00B74F0D"/>
    <w:rsid w:val="00B7585D"/>
    <w:rsid w:val="00B75BE2"/>
    <w:rsid w:val="00B75E64"/>
    <w:rsid w:val="00B80A88"/>
    <w:rsid w:val="00B80ECB"/>
    <w:rsid w:val="00B80F61"/>
    <w:rsid w:val="00B8103E"/>
    <w:rsid w:val="00B814A9"/>
    <w:rsid w:val="00B82D08"/>
    <w:rsid w:val="00B831C6"/>
    <w:rsid w:val="00B83573"/>
    <w:rsid w:val="00B8369B"/>
    <w:rsid w:val="00B83AC9"/>
    <w:rsid w:val="00B8433E"/>
    <w:rsid w:val="00B84A5E"/>
    <w:rsid w:val="00B84E64"/>
    <w:rsid w:val="00B85143"/>
    <w:rsid w:val="00B85906"/>
    <w:rsid w:val="00B85A52"/>
    <w:rsid w:val="00B85CE6"/>
    <w:rsid w:val="00B869A5"/>
    <w:rsid w:val="00B8731B"/>
    <w:rsid w:val="00B8732B"/>
    <w:rsid w:val="00B87D90"/>
    <w:rsid w:val="00B91A26"/>
    <w:rsid w:val="00B92815"/>
    <w:rsid w:val="00B94F97"/>
    <w:rsid w:val="00B958E1"/>
    <w:rsid w:val="00B9590E"/>
    <w:rsid w:val="00B95B23"/>
    <w:rsid w:val="00B96531"/>
    <w:rsid w:val="00B966E0"/>
    <w:rsid w:val="00BA0518"/>
    <w:rsid w:val="00BA0990"/>
    <w:rsid w:val="00BA2773"/>
    <w:rsid w:val="00BA277A"/>
    <w:rsid w:val="00BA3987"/>
    <w:rsid w:val="00BA3EBB"/>
    <w:rsid w:val="00BA4487"/>
    <w:rsid w:val="00BA51E5"/>
    <w:rsid w:val="00BA5629"/>
    <w:rsid w:val="00BA5CC7"/>
    <w:rsid w:val="00BA6570"/>
    <w:rsid w:val="00BB0193"/>
    <w:rsid w:val="00BB07CF"/>
    <w:rsid w:val="00BB08E2"/>
    <w:rsid w:val="00BB0A94"/>
    <w:rsid w:val="00BB14D2"/>
    <w:rsid w:val="00BB2022"/>
    <w:rsid w:val="00BB25FA"/>
    <w:rsid w:val="00BB2818"/>
    <w:rsid w:val="00BB28DC"/>
    <w:rsid w:val="00BB576E"/>
    <w:rsid w:val="00BB6D8F"/>
    <w:rsid w:val="00BB77CE"/>
    <w:rsid w:val="00BB7EC2"/>
    <w:rsid w:val="00BC119C"/>
    <w:rsid w:val="00BC17F3"/>
    <w:rsid w:val="00BC2C49"/>
    <w:rsid w:val="00BC4E0E"/>
    <w:rsid w:val="00BC514E"/>
    <w:rsid w:val="00BC6E84"/>
    <w:rsid w:val="00BC7642"/>
    <w:rsid w:val="00BC7C5E"/>
    <w:rsid w:val="00BD17AB"/>
    <w:rsid w:val="00BD1C3C"/>
    <w:rsid w:val="00BD3756"/>
    <w:rsid w:val="00BD3928"/>
    <w:rsid w:val="00BD42A7"/>
    <w:rsid w:val="00BD5316"/>
    <w:rsid w:val="00BD5B51"/>
    <w:rsid w:val="00BD6458"/>
    <w:rsid w:val="00BD65F0"/>
    <w:rsid w:val="00BE18AE"/>
    <w:rsid w:val="00BE1A08"/>
    <w:rsid w:val="00BE204A"/>
    <w:rsid w:val="00BE30BC"/>
    <w:rsid w:val="00BE6AD0"/>
    <w:rsid w:val="00BE6DD5"/>
    <w:rsid w:val="00BE6E96"/>
    <w:rsid w:val="00BE6F31"/>
    <w:rsid w:val="00BF019E"/>
    <w:rsid w:val="00BF091D"/>
    <w:rsid w:val="00BF09BD"/>
    <w:rsid w:val="00BF1442"/>
    <w:rsid w:val="00BF21FB"/>
    <w:rsid w:val="00BF2BF3"/>
    <w:rsid w:val="00BF49E8"/>
    <w:rsid w:val="00BF4C57"/>
    <w:rsid w:val="00BF4EA6"/>
    <w:rsid w:val="00BF5EEE"/>
    <w:rsid w:val="00BF6222"/>
    <w:rsid w:val="00BF653B"/>
    <w:rsid w:val="00BF68A9"/>
    <w:rsid w:val="00BF69C9"/>
    <w:rsid w:val="00BF6F1F"/>
    <w:rsid w:val="00BF7A95"/>
    <w:rsid w:val="00BF7B56"/>
    <w:rsid w:val="00C0015E"/>
    <w:rsid w:val="00C0060F"/>
    <w:rsid w:val="00C01EC0"/>
    <w:rsid w:val="00C02B3C"/>
    <w:rsid w:val="00C038B4"/>
    <w:rsid w:val="00C04B4F"/>
    <w:rsid w:val="00C04B89"/>
    <w:rsid w:val="00C04BF3"/>
    <w:rsid w:val="00C05575"/>
    <w:rsid w:val="00C05790"/>
    <w:rsid w:val="00C10693"/>
    <w:rsid w:val="00C108F6"/>
    <w:rsid w:val="00C10FFF"/>
    <w:rsid w:val="00C11050"/>
    <w:rsid w:val="00C1158C"/>
    <w:rsid w:val="00C11AE4"/>
    <w:rsid w:val="00C12510"/>
    <w:rsid w:val="00C136DF"/>
    <w:rsid w:val="00C1462D"/>
    <w:rsid w:val="00C14716"/>
    <w:rsid w:val="00C14A21"/>
    <w:rsid w:val="00C1589D"/>
    <w:rsid w:val="00C15C1D"/>
    <w:rsid w:val="00C15E42"/>
    <w:rsid w:val="00C15FFE"/>
    <w:rsid w:val="00C162A0"/>
    <w:rsid w:val="00C170F9"/>
    <w:rsid w:val="00C1722D"/>
    <w:rsid w:val="00C174BB"/>
    <w:rsid w:val="00C17A09"/>
    <w:rsid w:val="00C17FA8"/>
    <w:rsid w:val="00C20B0E"/>
    <w:rsid w:val="00C20B13"/>
    <w:rsid w:val="00C212B0"/>
    <w:rsid w:val="00C214ED"/>
    <w:rsid w:val="00C219DF"/>
    <w:rsid w:val="00C21DEE"/>
    <w:rsid w:val="00C223F9"/>
    <w:rsid w:val="00C22CB5"/>
    <w:rsid w:val="00C23697"/>
    <w:rsid w:val="00C23A8F"/>
    <w:rsid w:val="00C2461E"/>
    <w:rsid w:val="00C257F3"/>
    <w:rsid w:val="00C27247"/>
    <w:rsid w:val="00C27C9A"/>
    <w:rsid w:val="00C3219F"/>
    <w:rsid w:val="00C32A52"/>
    <w:rsid w:val="00C3312B"/>
    <w:rsid w:val="00C3328E"/>
    <w:rsid w:val="00C33992"/>
    <w:rsid w:val="00C339B3"/>
    <w:rsid w:val="00C34E2A"/>
    <w:rsid w:val="00C359A1"/>
    <w:rsid w:val="00C35D50"/>
    <w:rsid w:val="00C35DE6"/>
    <w:rsid w:val="00C35F56"/>
    <w:rsid w:val="00C36255"/>
    <w:rsid w:val="00C3627F"/>
    <w:rsid w:val="00C36AAE"/>
    <w:rsid w:val="00C3721A"/>
    <w:rsid w:val="00C3789C"/>
    <w:rsid w:val="00C409CA"/>
    <w:rsid w:val="00C40DFF"/>
    <w:rsid w:val="00C40EB7"/>
    <w:rsid w:val="00C42900"/>
    <w:rsid w:val="00C4479A"/>
    <w:rsid w:val="00C459FC"/>
    <w:rsid w:val="00C45DE4"/>
    <w:rsid w:val="00C46E0E"/>
    <w:rsid w:val="00C4726A"/>
    <w:rsid w:val="00C474E0"/>
    <w:rsid w:val="00C477D8"/>
    <w:rsid w:val="00C47BED"/>
    <w:rsid w:val="00C47F73"/>
    <w:rsid w:val="00C5004E"/>
    <w:rsid w:val="00C505E7"/>
    <w:rsid w:val="00C509CD"/>
    <w:rsid w:val="00C50C15"/>
    <w:rsid w:val="00C50E69"/>
    <w:rsid w:val="00C51136"/>
    <w:rsid w:val="00C52324"/>
    <w:rsid w:val="00C52C10"/>
    <w:rsid w:val="00C53CF8"/>
    <w:rsid w:val="00C544C4"/>
    <w:rsid w:val="00C54CCE"/>
    <w:rsid w:val="00C54E34"/>
    <w:rsid w:val="00C558B8"/>
    <w:rsid w:val="00C56FC1"/>
    <w:rsid w:val="00C57339"/>
    <w:rsid w:val="00C60781"/>
    <w:rsid w:val="00C616AA"/>
    <w:rsid w:val="00C619CC"/>
    <w:rsid w:val="00C63CE7"/>
    <w:rsid w:val="00C63CFC"/>
    <w:rsid w:val="00C6440E"/>
    <w:rsid w:val="00C6480C"/>
    <w:rsid w:val="00C64C8D"/>
    <w:rsid w:val="00C6531F"/>
    <w:rsid w:val="00C67C08"/>
    <w:rsid w:val="00C70EBA"/>
    <w:rsid w:val="00C71175"/>
    <w:rsid w:val="00C71D6D"/>
    <w:rsid w:val="00C72043"/>
    <w:rsid w:val="00C72B84"/>
    <w:rsid w:val="00C72F6B"/>
    <w:rsid w:val="00C732B1"/>
    <w:rsid w:val="00C7484D"/>
    <w:rsid w:val="00C76764"/>
    <w:rsid w:val="00C76A5A"/>
    <w:rsid w:val="00C808B9"/>
    <w:rsid w:val="00C81517"/>
    <w:rsid w:val="00C81A2E"/>
    <w:rsid w:val="00C830FD"/>
    <w:rsid w:val="00C835A6"/>
    <w:rsid w:val="00C83604"/>
    <w:rsid w:val="00C83E35"/>
    <w:rsid w:val="00C83F2B"/>
    <w:rsid w:val="00C84988"/>
    <w:rsid w:val="00C85E84"/>
    <w:rsid w:val="00C86269"/>
    <w:rsid w:val="00C86C86"/>
    <w:rsid w:val="00C86CA6"/>
    <w:rsid w:val="00C8766F"/>
    <w:rsid w:val="00C87764"/>
    <w:rsid w:val="00C90064"/>
    <w:rsid w:val="00C90BEE"/>
    <w:rsid w:val="00C90D6B"/>
    <w:rsid w:val="00C911F3"/>
    <w:rsid w:val="00C918AF"/>
    <w:rsid w:val="00C924CA"/>
    <w:rsid w:val="00C927BA"/>
    <w:rsid w:val="00C927F4"/>
    <w:rsid w:val="00C92A54"/>
    <w:rsid w:val="00C92D5F"/>
    <w:rsid w:val="00C933AF"/>
    <w:rsid w:val="00C947F6"/>
    <w:rsid w:val="00C94C13"/>
    <w:rsid w:val="00C95136"/>
    <w:rsid w:val="00C95737"/>
    <w:rsid w:val="00C959D8"/>
    <w:rsid w:val="00C967B7"/>
    <w:rsid w:val="00C96D46"/>
    <w:rsid w:val="00C96E25"/>
    <w:rsid w:val="00C96F3D"/>
    <w:rsid w:val="00C97009"/>
    <w:rsid w:val="00C970D2"/>
    <w:rsid w:val="00CA06B4"/>
    <w:rsid w:val="00CA1130"/>
    <w:rsid w:val="00CA1354"/>
    <w:rsid w:val="00CA13F6"/>
    <w:rsid w:val="00CA1CCD"/>
    <w:rsid w:val="00CA2034"/>
    <w:rsid w:val="00CA2F47"/>
    <w:rsid w:val="00CA5492"/>
    <w:rsid w:val="00CA55B5"/>
    <w:rsid w:val="00CA59C5"/>
    <w:rsid w:val="00CA5BD7"/>
    <w:rsid w:val="00CA607F"/>
    <w:rsid w:val="00CA7425"/>
    <w:rsid w:val="00CA766E"/>
    <w:rsid w:val="00CA7FD9"/>
    <w:rsid w:val="00CB0205"/>
    <w:rsid w:val="00CB0D88"/>
    <w:rsid w:val="00CB1213"/>
    <w:rsid w:val="00CB1241"/>
    <w:rsid w:val="00CB247B"/>
    <w:rsid w:val="00CB25F3"/>
    <w:rsid w:val="00CB40F6"/>
    <w:rsid w:val="00CB43F4"/>
    <w:rsid w:val="00CB4830"/>
    <w:rsid w:val="00CB4B2E"/>
    <w:rsid w:val="00CB4C6C"/>
    <w:rsid w:val="00CB52C5"/>
    <w:rsid w:val="00CB5706"/>
    <w:rsid w:val="00CB5951"/>
    <w:rsid w:val="00CB62D4"/>
    <w:rsid w:val="00CB6697"/>
    <w:rsid w:val="00CB7446"/>
    <w:rsid w:val="00CB7567"/>
    <w:rsid w:val="00CB7749"/>
    <w:rsid w:val="00CC01A5"/>
    <w:rsid w:val="00CC0467"/>
    <w:rsid w:val="00CC0B17"/>
    <w:rsid w:val="00CC2674"/>
    <w:rsid w:val="00CC2797"/>
    <w:rsid w:val="00CC2864"/>
    <w:rsid w:val="00CC2A41"/>
    <w:rsid w:val="00CC2C09"/>
    <w:rsid w:val="00CC2CFA"/>
    <w:rsid w:val="00CC3761"/>
    <w:rsid w:val="00CC3974"/>
    <w:rsid w:val="00CC3ECC"/>
    <w:rsid w:val="00CC3F9A"/>
    <w:rsid w:val="00CC50A5"/>
    <w:rsid w:val="00CC5A02"/>
    <w:rsid w:val="00CC68B9"/>
    <w:rsid w:val="00CC6EFB"/>
    <w:rsid w:val="00CD0EB1"/>
    <w:rsid w:val="00CD1227"/>
    <w:rsid w:val="00CD3862"/>
    <w:rsid w:val="00CD4588"/>
    <w:rsid w:val="00CD6D3A"/>
    <w:rsid w:val="00CD7190"/>
    <w:rsid w:val="00CD77EA"/>
    <w:rsid w:val="00CE02D0"/>
    <w:rsid w:val="00CE089C"/>
    <w:rsid w:val="00CE10DA"/>
    <w:rsid w:val="00CE1276"/>
    <w:rsid w:val="00CE3928"/>
    <w:rsid w:val="00CE42C8"/>
    <w:rsid w:val="00CE4B37"/>
    <w:rsid w:val="00CE53AB"/>
    <w:rsid w:val="00CE5F7A"/>
    <w:rsid w:val="00CE6563"/>
    <w:rsid w:val="00CE666E"/>
    <w:rsid w:val="00CE681E"/>
    <w:rsid w:val="00CE6B04"/>
    <w:rsid w:val="00CE6FC4"/>
    <w:rsid w:val="00CE7248"/>
    <w:rsid w:val="00CF1F40"/>
    <w:rsid w:val="00CF1FA2"/>
    <w:rsid w:val="00CF3392"/>
    <w:rsid w:val="00CF38F6"/>
    <w:rsid w:val="00CF3962"/>
    <w:rsid w:val="00CF64CB"/>
    <w:rsid w:val="00D0130A"/>
    <w:rsid w:val="00D01CA8"/>
    <w:rsid w:val="00D0285A"/>
    <w:rsid w:val="00D02867"/>
    <w:rsid w:val="00D02995"/>
    <w:rsid w:val="00D033F6"/>
    <w:rsid w:val="00D0391A"/>
    <w:rsid w:val="00D03D75"/>
    <w:rsid w:val="00D041C9"/>
    <w:rsid w:val="00D04D12"/>
    <w:rsid w:val="00D04DB3"/>
    <w:rsid w:val="00D0659E"/>
    <w:rsid w:val="00D07617"/>
    <w:rsid w:val="00D108FD"/>
    <w:rsid w:val="00D1092F"/>
    <w:rsid w:val="00D1168E"/>
    <w:rsid w:val="00D11770"/>
    <w:rsid w:val="00D122CA"/>
    <w:rsid w:val="00D130BA"/>
    <w:rsid w:val="00D1346E"/>
    <w:rsid w:val="00D13871"/>
    <w:rsid w:val="00D13911"/>
    <w:rsid w:val="00D13998"/>
    <w:rsid w:val="00D13CCE"/>
    <w:rsid w:val="00D1479D"/>
    <w:rsid w:val="00D14CC1"/>
    <w:rsid w:val="00D15645"/>
    <w:rsid w:val="00D1680B"/>
    <w:rsid w:val="00D179D9"/>
    <w:rsid w:val="00D212AD"/>
    <w:rsid w:val="00D213CF"/>
    <w:rsid w:val="00D21BC6"/>
    <w:rsid w:val="00D22217"/>
    <w:rsid w:val="00D2324B"/>
    <w:rsid w:val="00D23A92"/>
    <w:rsid w:val="00D23B39"/>
    <w:rsid w:val="00D24F56"/>
    <w:rsid w:val="00D26B2A"/>
    <w:rsid w:val="00D30352"/>
    <w:rsid w:val="00D309B6"/>
    <w:rsid w:val="00D30B42"/>
    <w:rsid w:val="00D32B1D"/>
    <w:rsid w:val="00D32D33"/>
    <w:rsid w:val="00D33A85"/>
    <w:rsid w:val="00D3420F"/>
    <w:rsid w:val="00D350AA"/>
    <w:rsid w:val="00D35526"/>
    <w:rsid w:val="00D36CAB"/>
    <w:rsid w:val="00D36EA4"/>
    <w:rsid w:val="00D373B3"/>
    <w:rsid w:val="00D37C89"/>
    <w:rsid w:val="00D404B6"/>
    <w:rsid w:val="00D40EDD"/>
    <w:rsid w:val="00D41263"/>
    <w:rsid w:val="00D412A7"/>
    <w:rsid w:val="00D41746"/>
    <w:rsid w:val="00D41C91"/>
    <w:rsid w:val="00D41FFF"/>
    <w:rsid w:val="00D421F7"/>
    <w:rsid w:val="00D429A1"/>
    <w:rsid w:val="00D429F4"/>
    <w:rsid w:val="00D435CD"/>
    <w:rsid w:val="00D43B88"/>
    <w:rsid w:val="00D4425B"/>
    <w:rsid w:val="00D44AA2"/>
    <w:rsid w:val="00D5008B"/>
    <w:rsid w:val="00D504A6"/>
    <w:rsid w:val="00D5072C"/>
    <w:rsid w:val="00D50EBB"/>
    <w:rsid w:val="00D51E8E"/>
    <w:rsid w:val="00D525B9"/>
    <w:rsid w:val="00D5276F"/>
    <w:rsid w:val="00D52C49"/>
    <w:rsid w:val="00D52CEA"/>
    <w:rsid w:val="00D533C7"/>
    <w:rsid w:val="00D53C9D"/>
    <w:rsid w:val="00D54C79"/>
    <w:rsid w:val="00D55129"/>
    <w:rsid w:val="00D55BA8"/>
    <w:rsid w:val="00D55C60"/>
    <w:rsid w:val="00D56101"/>
    <w:rsid w:val="00D564ED"/>
    <w:rsid w:val="00D5684E"/>
    <w:rsid w:val="00D57146"/>
    <w:rsid w:val="00D5737C"/>
    <w:rsid w:val="00D5797D"/>
    <w:rsid w:val="00D6148E"/>
    <w:rsid w:val="00D622FF"/>
    <w:rsid w:val="00D62C0F"/>
    <w:rsid w:val="00D63CB7"/>
    <w:rsid w:val="00D6464B"/>
    <w:rsid w:val="00D647E2"/>
    <w:rsid w:val="00D659A1"/>
    <w:rsid w:val="00D65CC1"/>
    <w:rsid w:val="00D663DB"/>
    <w:rsid w:val="00D669C1"/>
    <w:rsid w:val="00D6748D"/>
    <w:rsid w:val="00D679C7"/>
    <w:rsid w:val="00D67A21"/>
    <w:rsid w:val="00D706C7"/>
    <w:rsid w:val="00D708F4"/>
    <w:rsid w:val="00D720FC"/>
    <w:rsid w:val="00D72160"/>
    <w:rsid w:val="00D72D89"/>
    <w:rsid w:val="00D7399A"/>
    <w:rsid w:val="00D74DFC"/>
    <w:rsid w:val="00D75454"/>
    <w:rsid w:val="00D7550F"/>
    <w:rsid w:val="00D76361"/>
    <w:rsid w:val="00D765CD"/>
    <w:rsid w:val="00D76734"/>
    <w:rsid w:val="00D76745"/>
    <w:rsid w:val="00D77221"/>
    <w:rsid w:val="00D802DE"/>
    <w:rsid w:val="00D8089B"/>
    <w:rsid w:val="00D80B70"/>
    <w:rsid w:val="00D80EFE"/>
    <w:rsid w:val="00D80F83"/>
    <w:rsid w:val="00D81640"/>
    <w:rsid w:val="00D817E7"/>
    <w:rsid w:val="00D81A3F"/>
    <w:rsid w:val="00D81B56"/>
    <w:rsid w:val="00D81BE9"/>
    <w:rsid w:val="00D825A5"/>
    <w:rsid w:val="00D828C2"/>
    <w:rsid w:val="00D82A1A"/>
    <w:rsid w:val="00D82D1E"/>
    <w:rsid w:val="00D83581"/>
    <w:rsid w:val="00D835F8"/>
    <w:rsid w:val="00D837C0"/>
    <w:rsid w:val="00D839D2"/>
    <w:rsid w:val="00D83DDE"/>
    <w:rsid w:val="00D84089"/>
    <w:rsid w:val="00D84C4C"/>
    <w:rsid w:val="00D84FD1"/>
    <w:rsid w:val="00D85F8C"/>
    <w:rsid w:val="00D86173"/>
    <w:rsid w:val="00D86A04"/>
    <w:rsid w:val="00D871CB"/>
    <w:rsid w:val="00D900E1"/>
    <w:rsid w:val="00D90333"/>
    <w:rsid w:val="00D90FB7"/>
    <w:rsid w:val="00D91302"/>
    <w:rsid w:val="00D91C44"/>
    <w:rsid w:val="00D91D63"/>
    <w:rsid w:val="00D9335D"/>
    <w:rsid w:val="00D93712"/>
    <w:rsid w:val="00D93DF6"/>
    <w:rsid w:val="00D94858"/>
    <w:rsid w:val="00D94871"/>
    <w:rsid w:val="00D950EE"/>
    <w:rsid w:val="00D955F6"/>
    <w:rsid w:val="00D958C6"/>
    <w:rsid w:val="00D96F32"/>
    <w:rsid w:val="00D975E6"/>
    <w:rsid w:val="00DA020A"/>
    <w:rsid w:val="00DA1148"/>
    <w:rsid w:val="00DA179F"/>
    <w:rsid w:val="00DA2382"/>
    <w:rsid w:val="00DA367B"/>
    <w:rsid w:val="00DA48A2"/>
    <w:rsid w:val="00DA4FF9"/>
    <w:rsid w:val="00DA5352"/>
    <w:rsid w:val="00DA5971"/>
    <w:rsid w:val="00DA59AE"/>
    <w:rsid w:val="00DA5A62"/>
    <w:rsid w:val="00DA5A8C"/>
    <w:rsid w:val="00DA5BBE"/>
    <w:rsid w:val="00DA6F0F"/>
    <w:rsid w:val="00DA73FA"/>
    <w:rsid w:val="00DB1059"/>
    <w:rsid w:val="00DB130D"/>
    <w:rsid w:val="00DB1A97"/>
    <w:rsid w:val="00DB1D21"/>
    <w:rsid w:val="00DB1ED1"/>
    <w:rsid w:val="00DB20DC"/>
    <w:rsid w:val="00DB2538"/>
    <w:rsid w:val="00DB2948"/>
    <w:rsid w:val="00DB3C68"/>
    <w:rsid w:val="00DB44E5"/>
    <w:rsid w:val="00DB4FBE"/>
    <w:rsid w:val="00DB53A7"/>
    <w:rsid w:val="00DB6476"/>
    <w:rsid w:val="00DC0B2C"/>
    <w:rsid w:val="00DC111D"/>
    <w:rsid w:val="00DC1BB8"/>
    <w:rsid w:val="00DC1D1F"/>
    <w:rsid w:val="00DC2DB2"/>
    <w:rsid w:val="00DC34A1"/>
    <w:rsid w:val="00DC3628"/>
    <w:rsid w:val="00DC371F"/>
    <w:rsid w:val="00DC3820"/>
    <w:rsid w:val="00DC3E7B"/>
    <w:rsid w:val="00DC440F"/>
    <w:rsid w:val="00DC585A"/>
    <w:rsid w:val="00DC5FB4"/>
    <w:rsid w:val="00DC7397"/>
    <w:rsid w:val="00DD0153"/>
    <w:rsid w:val="00DD06E8"/>
    <w:rsid w:val="00DD110A"/>
    <w:rsid w:val="00DD1CC7"/>
    <w:rsid w:val="00DD29F8"/>
    <w:rsid w:val="00DD3429"/>
    <w:rsid w:val="00DD3C7C"/>
    <w:rsid w:val="00DD3D02"/>
    <w:rsid w:val="00DD46B8"/>
    <w:rsid w:val="00DD4D70"/>
    <w:rsid w:val="00DD4EAF"/>
    <w:rsid w:val="00DD5A22"/>
    <w:rsid w:val="00DD5AF2"/>
    <w:rsid w:val="00DD5E35"/>
    <w:rsid w:val="00DD6644"/>
    <w:rsid w:val="00DD708B"/>
    <w:rsid w:val="00DD761D"/>
    <w:rsid w:val="00DD7CF9"/>
    <w:rsid w:val="00DE1062"/>
    <w:rsid w:val="00DE13DC"/>
    <w:rsid w:val="00DE1BE0"/>
    <w:rsid w:val="00DE2B54"/>
    <w:rsid w:val="00DE2CBF"/>
    <w:rsid w:val="00DE3743"/>
    <w:rsid w:val="00DE4810"/>
    <w:rsid w:val="00DE4D73"/>
    <w:rsid w:val="00DE52A9"/>
    <w:rsid w:val="00DE5421"/>
    <w:rsid w:val="00DE64A0"/>
    <w:rsid w:val="00DF07F7"/>
    <w:rsid w:val="00DF18B9"/>
    <w:rsid w:val="00DF1C93"/>
    <w:rsid w:val="00DF31BC"/>
    <w:rsid w:val="00DF4838"/>
    <w:rsid w:val="00DF5B45"/>
    <w:rsid w:val="00DF6608"/>
    <w:rsid w:val="00DF6E03"/>
    <w:rsid w:val="00E00A7E"/>
    <w:rsid w:val="00E00D24"/>
    <w:rsid w:val="00E0144A"/>
    <w:rsid w:val="00E01677"/>
    <w:rsid w:val="00E01EB1"/>
    <w:rsid w:val="00E020E1"/>
    <w:rsid w:val="00E0221C"/>
    <w:rsid w:val="00E0229E"/>
    <w:rsid w:val="00E0244D"/>
    <w:rsid w:val="00E02E0C"/>
    <w:rsid w:val="00E02ED9"/>
    <w:rsid w:val="00E03310"/>
    <w:rsid w:val="00E03E91"/>
    <w:rsid w:val="00E0493B"/>
    <w:rsid w:val="00E05168"/>
    <w:rsid w:val="00E05289"/>
    <w:rsid w:val="00E06401"/>
    <w:rsid w:val="00E064E2"/>
    <w:rsid w:val="00E066F0"/>
    <w:rsid w:val="00E0680F"/>
    <w:rsid w:val="00E1042D"/>
    <w:rsid w:val="00E109D2"/>
    <w:rsid w:val="00E12827"/>
    <w:rsid w:val="00E12831"/>
    <w:rsid w:val="00E13BDB"/>
    <w:rsid w:val="00E13F02"/>
    <w:rsid w:val="00E13F56"/>
    <w:rsid w:val="00E14183"/>
    <w:rsid w:val="00E145DC"/>
    <w:rsid w:val="00E14DA3"/>
    <w:rsid w:val="00E14EAA"/>
    <w:rsid w:val="00E15B71"/>
    <w:rsid w:val="00E15F33"/>
    <w:rsid w:val="00E160D0"/>
    <w:rsid w:val="00E17259"/>
    <w:rsid w:val="00E17379"/>
    <w:rsid w:val="00E20B67"/>
    <w:rsid w:val="00E20C82"/>
    <w:rsid w:val="00E21B32"/>
    <w:rsid w:val="00E21F39"/>
    <w:rsid w:val="00E221CB"/>
    <w:rsid w:val="00E22F6E"/>
    <w:rsid w:val="00E2335E"/>
    <w:rsid w:val="00E23F99"/>
    <w:rsid w:val="00E24842"/>
    <w:rsid w:val="00E2508D"/>
    <w:rsid w:val="00E25BB9"/>
    <w:rsid w:val="00E261A4"/>
    <w:rsid w:val="00E27DFE"/>
    <w:rsid w:val="00E30B60"/>
    <w:rsid w:val="00E32DA0"/>
    <w:rsid w:val="00E32E88"/>
    <w:rsid w:val="00E32EB0"/>
    <w:rsid w:val="00E33234"/>
    <w:rsid w:val="00E34766"/>
    <w:rsid w:val="00E35CE5"/>
    <w:rsid w:val="00E36D79"/>
    <w:rsid w:val="00E3742B"/>
    <w:rsid w:val="00E37766"/>
    <w:rsid w:val="00E406D1"/>
    <w:rsid w:val="00E40815"/>
    <w:rsid w:val="00E41CEB"/>
    <w:rsid w:val="00E41E19"/>
    <w:rsid w:val="00E420E7"/>
    <w:rsid w:val="00E42859"/>
    <w:rsid w:val="00E42978"/>
    <w:rsid w:val="00E42DCA"/>
    <w:rsid w:val="00E42E0D"/>
    <w:rsid w:val="00E43233"/>
    <w:rsid w:val="00E436CE"/>
    <w:rsid w:val="00E4467E"/>
    <w:rsid w:val="00E45AEA"/>
    <w:rsid w:val="00E45F7C"/>
    <w:rsid w:val="00E46254"/>
    <w:rsid w:val="00E500F7"/>
    <w:rsid w:val="00E50B05"/>
    <w:rsid w:val="00E512FB"/>
    <w:rsid w:val="00E51948"/>
    <w:rsid w:val="00E51F9C"/>
    <w:rsid w:val="00E5282E"/>
    <w:rsid w:val="00E52CFA"/>
    <w:rsid w:val="00E52EE6"/>
    <w:rsid w:val="00E53561"/>
    <w:rsid w:val="00E53979"/>
    <w:rsid w:val="00E54282"/>
    <w:rsid w:val="00E54C7E"/>
    <w:rsid w:val="00E55251"/>
    <w:rsid w:val="00E55A00"/>
    <w:rsid w:val="00E55A04"/>
    <w:rsid w:val="00E55A40"/>
    <w:rsid w:val="00E56C87"/>
    <w:rsid w:val="00E56D60"/>
    <w:rsid w:val="00E56E0D"/>
    <w:rsid w:val="00E57507"/>
    <w:rsid w:val="00E575D3"/>
    <w:rsid w:val="00E576A5"/>
    <w:rsid w:val="00E60358"/>
    <w:rsid w:val="00E606A9"/>
    <w:rsid w:val="00E607BC"/>
    <w:rsid w:val="00E6138A"/>
    <w:rsid w:val="00E61604"/>
    <w:rsid w:val="00E61936"/>
    <w:rsid w:val="00E620C9"/>
    <w:rsid w:val="00E63945"/>
    <w:rsid w:val="00E65793"/>
    <w:rsid w:val="00E65E0A"/>
    <w:rsid w:val="00E67338"/>
    <w:rsid w:val="00E67461"/>
    <w:rsid w:val="00E70603"/>
    <w:rsid w:val="00E71601"/>
    <w:rsid w:val="00E721A5"/>
    <w:rsid w:val="00E722D6"/>
    <w:rsid w:val="00E72DC9"/>
    <w:rsid w:val="00E72F32"/>
    <w:rsid w:val="00E7368E"/>
    <w:rsid w:val="00E740BB"/>
    <w:rsid w:val="00E74E96"/>
    <w:rsid w:val="00E75821"/>
    <w:rsid w:val="00E76C8B"/>
    <w:rsid w:val="00E777CF"/>
    <w:rsid w:val="00E80A45"/>
    <w:rsid w:val="00E813D9"/>
    <w:rsid w:val="00E81AE6"/>
    <w:rsid w:val="00E820A0"/>
    <w:rsid w:val="00E831F9"/>
    <w:rsid w:val="00E83F56"/>
    <w:rsid w:val="00E84A8B"/>
    <w:rsid w:val="00E859B5"/>
    <w:rsid w:val="00E861B2"/>
    <w:rsid w:val="00E86265"/>
    <w:rsid w:val="00E8635D"/>
    <w:rsid w:val="00E866D7"/>
    <w:rsid w:val="00E8682D"/>
    <w:rsid w:val="00E878B9"/>
    <w:rsid w:val="00E908FD"/>
    <w:rsid w:val="00E91726"/>
    <w:rsid w:val="00E922A6"/>
    <w:rsid w:val="00E92832"/>
    <w:rsid w:val="00E9358F"/>
    <w:rsid w:val="00E93E84"/>
    <w:rsid w:val="00E96007"/>
    <w:rsid w:val="00E962EA"/>
    <w:rsid w:val="00E963D1"/>
    <w:rsid w:val="00E96605"/>
    <w:rsid w:val="00E96769"/>
    <w:rsid w:val="00E9748D"/>
    <w:rsid w:val="00E97E47"/>
    <w:rsid w:val="00EA0382"/>
    <w:rsid w:val="00EA1B18"/>
    <w:rsid w:val="00EA1DD3"/>
    <w:rsid w:val="00EA3759"/>
    <w:rsid w:val="00EA3BF2"/>
    <w:rsid w:val="00EA3CAA"/>
    <w:rsid w:val="00EA47F8"/>
    <w:rsid w:val="00EA4F6E"/>
    <w:rsid w:val="00EA5060"/>
    <w:rsid w:val="00EA5369"/>
    <w:rsid w:val="00EA5FF7"/>
    <w:rsid w:val="00EA621A"/>
    <w:rsid w:val="00EA6224"/>
    <w:rsid w:val="00EA717E"/>
    <w:rsid w:val="00EA78EA"/>
    <w:rsid w:val="00EB0766"/>
    <w:rsid w:val="00EB07DA"/>
    <w:rsid w:val="00EB08DF"/>
    <w:rsid w:val="00EB0B48"/>
    <w:rsid w:val="00EB102A"/>
    <w:rsid w:val="00EB1704"/>
    <w:rsid w:val="00EB393B"/>
    <w:rsid w:val="00EB3A5A"/>
    <w:rsid w:val="00EB54AF"/>
    <w:rsid w:val="00EB6B30"/>
    <w:rsid w:val="00EC0605"/>
    <w:rsid w:val="00EC1505"/>
    <w:rsid w:val="00EC19DD"/>
    <w:rsid w:val="00EC1CCF"/>
    <w:rsid w:val="00EC34B6"/>
    <w:rsid w:val="00EC3EB4"/>
    <w:rsid w:val="00EC457E"/>
    <w:rsid w:val="00EC5A4E"/>
    <w:rsid w:val="00EC6887"/>
    <w:rsid w:val="00EC6B25"/>
    <w:rsid w:val="00EC6FCC"/>
    <w:rsid w:val="00EC791E"/>
    <w:rsid w:val="00ED0C2D"/>
    <w:rsid w:val="00ED209C"/>
    <w:rsid w:val="00ED2838"/>
    <w:rsid w:val="00ED311F"/>
    <w:rsid w:val="00ED327D"/>
    <w:rsid w:val="00ED4337"/>
    <w:rsid w:val="00ED590C"/>
    <w:rsid w:val="00ED61FC"/>
    <w:rsid w:val="00ED6652"/>
    <w:rsid w:val="00ED68BE"/>
    <w:rsid w:val="00ED70D6"/>
    <w:rsid w:val="00ED70F4"/>
    <w:rsid w:val="00ED730F"/>
    <w:rsid w:val="00ED7692"/>
    <w:rsid w:val="00ED78D0"/>
    <w:rsid w:val="00ED7942"/>
    <w:rsid w:val="00ED7AFB"/>
    <w:rsid w:val="00ED7CD9"/>
    <w:rsid w:val="00ED7CE3"/>
    <w:rsid w:val="00EE0114"/>
    <w:rsid w:val="00EE0FE7"/>
    <w:rsid w:val="00EE1D41"/>
    <w:rsid w:val="00EE1F19"/>
    <w:rsid w:val="00EE2A5E"/>
    <w:rsid w:val="00EE365A"/>
    <w:rsid w:val="00EE4502"/>
    <w:rsid w:val="00EE4E37"/>
    <w:rsid w:val="00EE5B2E"/>
    <w:rsid w:val="00EE6420"/>
    <w:rsid w:val="00EE652B"/>
    <w:rsid w:val="00EE74BA"/>
    <w:rsid w:val="00EE766E"/>
    <w:rsid w:val="00EF0435"/>
    <w:rsid w:val="00EF0591"/>
    <w:rsid w:val="00EF080E"/>
    <w:rsid w:val="00EF09E9"/>
    <w:rsid w:val="00EF0B15"/>
    <w:rsid w:val="00EF0CE1"/>
    <w:rsid w:val="00EF0FBC"/>
    <w:rsid w:val="00EF1070"/>
    <w:rsid w:val="00EF1ACC"/>
    <w:rsid w:val="00EF1BDB"/>
    <w:rsid w:val="00EF287B"/>
    <w:rsid w:val="00EF3459"/>
    <w:rsid w:val="00EF3519"/>
    <w:rsid w:val="00EF3A51"/>
    <w:rsid w:val="00EF3D5D"/>
    <w:rsid w:val="00EF4A08"/>
    <w:rsid w:val="00EF4A34"/>
    <w:rsid w:val="00EF4A65"/>
    <w:rsid w:val="00EF5006"/>
    <w:rsid w:val="00EF5240"/>
    <w:rsid w:val="00EF54B8"/>
    <w:rsid w:val="00EF6AB7"/>
    <w:rsid w:val="00EF6BE0"/>
    <w:rsid w:val="00EF6DA8"/>
    <w:rsid w:val="00EF6DAF"/>
    <w:rsid w:val="00EF7A5B"/>
    <w:rsid w:val="00EF7E70"/>
    <w:rsid w:val="00EF7FF2"/>
    <w:rsid w:val="00F00587"/>
    <w:rsid w:val="00F00B58"/>
    <w:rsid w:val="00F0151A"/>
    <w:rsid w:val="00F01AC9"/>
    <w:rsid w:val="00F01D20"/>
    <w:rsid w:val="00F040DB"/>
    <w:rsid w:val="00F05F1F"/>
    <w:rsid w:val="00F06A6A"/>
    <w:rsid w:val="00F07D89"/>
    <w:rsid w:val="00F13B27"/>
    <w:rsid w:val="00F14F6A"/>
    <w:rsid w:val="00F163A8"/>
    <w:rsid w:val="00F16BC8"/>
    <w:rsid w:val="00F17634"/>
    <w:rsid w:val="00F17C42"/>
    <w:rsid w:val="00F20108"/>
    <w:rsid w:val="00F20969"/>
    <w:rsid w:val="00F20999"/>
    <w:rsid w:val="00F21417"/>
    <w:rsid w:val="00F22DCE"/>
    <w:rsid w:val="00F2349D"/>
    <w:rsid w:val="00F238BC"/>
    <w:rsid w:val="00F23EBB"/>
    <w:rsid w:val="00F24807"/>
    <w:rsid w:val="00F249D7"/>
    <w:rsid w:val="00F24BCD"/>
    <w:rsid w:val="00F25597"/>
    <w:rsid w:val="00F258E4"/>
    <w:rsid w:val="00F26B30"/>
    <w:rsid w:val="00F26CC1"/>
    <w:rsid w:val="00F27DE9"/>
    <w:rsid w:val="00F30D31"/>
    <w:rsid w:val="00F30E79"/>
    <w:rsid w:val="00F30FF5"/>
    <w:rsid w:val="00F320DB"/>
    <w:rsid w:val="00F3218B"/>
    <w:rsid w:val="00F32E3D"/>
    <w:rsid w:val="00F333E6"/>
    <w:rsid w:val="00F3514F"/>
    <w:rsid w:val="00F35206"/>
    <w:rsid w:val="00F35F55"/>
    <w:rsid w:val="00F3600D"/>
    <w:rsid w:val="00F364BF"/>
    <w:rsid w:val="00F36754"/>
    <w:rsid w:val="00F36AD5"/>
    <w:rsid w:val="00F36FE8"/>
    <w:rsid w:val="00F37572"/>
    <w:rsid w:val="00F41548"/>
    <w:rsid w:val="00F42591"/>
    <w:rsid w:val="00F43053"/>
    <w:rsid w:val="00F43AF0"/>
    <w:rsid w:val="00F4418B"/>
    <w:rsid w:val="00F4687A"/>
    <w:rsid w:val="00F46E8B"/>
    <w:rsid w:val="00F4773D"/>
    <w:rsid w:val="00F47F9A"/>
    <w:rsid w:val="00F5068D"/>
    <w:rsid w:val="00F5155C"/>
    <w:rsid w:val="00F51BD2"/>
    <w:rsid w:val="00F52080"/>
    <w:rsid w:val="00F520F3"/>
    <w:rsid w:val="00F521F3"/>
    <w:rsid w:val="00F5246E"/>
    <w:rsid w:val="00F52AC3"/>
    <w:rsid w:val="00F52D13"/>
    <w:rsid w:val="00F532AA"/>
    <w:rsid w:val="00F5420F"/>
    <w:rsid w:val="00F549E4"/>
    <w:rsid w:val="00F55382"/>
    <w:rsid w:val="00F566B0"/>
    <w:rsid w:val="00F57A8E"/>
    <w:rsid w:val="00F57BE3"/>
    <w:rsid w:val="00F607BB"/>
    <w:rsid w:val="00F61B45"/>
    <w:rsid w:val="00F61CAD"/>
    <w:rsid w:val="00F61EE5"/>
    <w:rsid w:val="00F6238B"/>
    <w:rsid w:val="00F62D1B"/>
    <w:rsid w:val="00F642AF"/>
    <w:rsid w:val="00F64A09"/>
    <w:rsid w:val="00F65385"/>
    <w:rsid w:val="00F65593"/>
    <w:rsid w:val="00F65B62"/>
    <w:rsid w:val="00F65E91"/>
    <w:rsid w:val="00F65EDC"/>
    <w:rsid w:val="00F66A2C"/>
    <w:rsid w:val="00F67CD2"/>
    <w:rsid w:val="00F70576"/>
    <w:rsid w:val="00F70E25"/>
    <w:rsid w:val="00F70FA6"/>
    <w:rsid w:val="00F71AED"/>
    <w:rsid w:val="00F722D2"/>
    <w:rsid w:val="00F72333"/>
    <w:rsid w:val="00F7238C"/>
    <w:rsid w:val="00F7256B"/>
    <w:rsid w:val="00F729AC"/>
    <w:rsid w:val="00F74F15"/>
    <w:rsid w:val="00F75A0E"/>
    <w:rsid w:val="00F7637B"/>
    <w:rsid w:val="00F764B1"/>
    <w:rsid w:val="00F768D8"/>
    <w:rsid w:val="00F76CEA"/>
    <w:rsid w:val="00F778FE"/>
    <w:rsid w:val="00F80701"/>
    <w:rsid w:val="00F810F1"/>
    <w:rsid w:val="00F815BA"/>
    <w:rsid w:val="00F817E3"/>
    <w:rsid w:val="00F81A1B"/>
    <w:rsid w:val="00F81D08"/>
    <w:rsid w:val="00F81D90"/>
    <w:rsid w:val="00F81DA8"/>
    <w:rsid w:val="00F82336"/>
    <w:rsid w:val="00F82791"/>
    <w:rsid w:val="00F8295B"/>
    <w:rsid w:val="00F82BEC"/>
    <w:rsid w:val="00F82C46"/>
    <w:rsid w:val="00F8315B"/>
    <w:rsid w:val="00F838D2"/>
    <w:rsid w:val="00F84FFC"/>
    <w:rsid w:val="00F8570A"/>
    <w:rsid w:val="00F86E7C"/>
    <w:rsid w:val="00F87394"/>
    <w:rsid w:val="00F876BB"/>
    <w:rsid w:val="00F9089D"/>
    <w:rsid w:val="00F90A3A"/>
    <w:rsid w:val="00F90D1E"/>
    <w:rsid w:val="00F90F68"/>
    <w:rsid w:val="00F922B8"/>
    <w:rsid w:val="00F92562"/>
    <w:rsid w:val="00F94460"/>
    <w:rsid w:val="00F9466E"/>
    <w:rsid w:val="00F95272"/>
    <w:rsid w:val="00F953B3"/>
    <w:rsid w:val="00F958BE"/>
    <w:rsid w:val="00F958C5"/>
    <w:rsid w:val="00F95A5E"/>
    <w:rsid w:val="00F95DAC"/>
    <w:rsid w:val="00F97917"/>
    <w:rsid w:val="00FA0363"/>
    <w:rsid w:val="00FA0744"/>
    <w:rsid w:val="00FA0F4B"/>
    <w:rsid w:val="00FA1E89"/>
    <w:rsid w:val="00FA305D"/>
    <w:rsid w:val="00FA32B5"/>
    <w:rsid w:val="00FA36B3"/>
    <w:rsid w:val="00FA3D4E"/>
    <w:rsid w:val="00FA4227"/>
    <w:rsid w:val="00FA476C"/>
    <w:rsid w:val="00FA4D40"/>
    <w:rsid w:val="00FA58CA"/>
    <w:rsid w:val="00FA6A19"/>
    <w:rsid w:val="00FA6DB4"/>
    <w:rsid w:val="00FA7112"/>
    <w:rsid w:val="00FA7613"/>
    <w:rsid w:val="00FA7BFB"/>
    <w:rsid w:val="00FB03A1"/>
    <w:rsid w:val="00FB05BD"/>
    <w:rsid w:val="00FB11D0"/>
    <w:rsid w:val="00FB2621"/>
    <w:rsid w:val="00FB334C"/>
    <w:rsid w:val="00FB45EA"/>
    <w:rsid w:val="00FB4C98"/>
    <w:rsid w:val="00FB4EAD"/>
    <w:rsid w:val="00FB5C3E"/>
    <w:rsid w:val="00FB6EFA"/>
    <w:rsid w:val="00FB7DDD"/>
    <w:rsid w:val="00FC03E2"/>
    <w:rsid w:val="00FC08F7"/>
    <w:rsid w:val="00FC11C5"/>
    <w:rsid w:val="00FC3311"/>
    <w:rsid w:val="00FC34B4"/>
    <w:rsid w:val="00FC34D6"/>
    <w:rsid w:val="00FC384C"/>
    <w:rsid w:val="00FC426C"/>
    <w:rsid w:val="00FC4448"/>
    <w:rsid w:val="00FC4856"/>
    <w:rsid w:val="00FC4F82"/>
    <w:rsid w:val="00FC526D"/>
    <w:rsid w:val="00FC6710"/>
    <w:rsid w:val="00FC714E"/>
    <w:rsid w:val="00FC72A5"/>
    <w:rsid w:val="00FC7452"/>
    <w:rsid w:val="00FC7CF4"/>
    <w:rsid w:val="00FC7D30"/>
    <w:rsid w:val="00FC7FE6"/>
    <w:rsid w:val="00FD0102"/>
    <w:rsid w:val="00FD04D5"/>
    <w:rsid w:val="00FD08F2"/>
    <w:rsid w:val="00FD0F5A"/>
    <w:rsid w:val="00FD1185"/>
    <w:rsid w:val="00FD28E0"/>
    <w:rsid w:val="00FD2ACF"/>
    <w:rsid w:val="00FD312F"/>
    <w:rsid w:val="00FD35DB"/>
    <w:rsid w:val="00FD3FEE"/>
    <w:rsid w:val="00FD4262"/>
    <w:rsid w:val="00FD43F8"/>
    <w:rsid w:val="00FD452F"/>
    <w:rsid w:val="00FD4FF0"/>
    <w:rsid w:val="00FD50E5"/>
    <w:rsid w:val="00FD5D42"/>
    <w:rsid w:val="00FD5D7C"/>
    <w:rsid w:val="00FD6A20"/>
    <w:rsid w:val="00FD71FF"/>
    <w:rsid w:val="00FD791E"/>
    <w:rsid w:val="00FD7AA0"/>
    <w:rsid w:val="00FD7D34"/>
    <w:rsid w:val="00FE06A0"/>
    <w:rsid w:val="00FE0818"/>
    <w:rsid w:val="00FE1CE1"/>
    <w:rsid w:val="00FE2D5A"/>
    <w:rsid w:val="00FE3070"/>
    <w:rsid w:val="00FE3248"/>
    <w:rsid w:val="00FE3BF5"/>
    <w:rsid w:val="00FE413A"/>
    <w:rsid w:val="00FE45E0"/>
    <w:rsid w:val="00FE4ED9"/>
    <w:rsid w:val="00FE555C"/>
    <w:rsid w:val="00FE5B59"/>
    <w:rsid w:val="00FE6124"/>
    <w:rsid w:val="00FE6657"/>
    <w:rsid w:val="00FE69A9"/>
    <w:rsid w:val="00FE6B4C"/>
    <w:rsid w:val="00FE6FE7"/>
    <w:rsid w:val="00FE763C"/>
    <w:rsid w:val="00FF1236"/>
    <w:rsid w:val="00FF4CDE"/>
    <w:rsid w:val="00FF506B"/>
    <w:rsid w:val="00FF544C"/>
    <w:rsid w:val="00FF56AC"/>
    <w:rsid w:val="00FF5BAE"/>
    <w:rsid w:val="00FF6790"/>
    <w:rsid w:val="00FF6EC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7D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7D90"/>
  </w:style>
  <w:style w:type="table" w:styleId="-3">
    <w:name w:val="Table Web 3"/>
    <w:basedOn w:val="a1"/>
    <w:rsid w:val="00D51E8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611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9A9"/>
  </w:style>
  <w:style w:type="character" w:customStyle="1" w:styleId="a5">
    <w:name w:val="Нижний колонтитул Знак"/>
    <w:basedOn w:val="a0"/>
    <w:link w:val="a4"/>
    <w:uiPriority w:val="99"/>
    <w:rsid w:val="006119A9"/>
  </w:style>
  <w:style w:type="paragraph" w:customStyle="1" w:styleId="ConsPlusNonformat">
    <w:name w:val="ConsPlusNonformat"/>
    <w:uiPriority w:val="99"/>
    <w:rsid w:val="00C947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7">
    <w:name w:val="xl27"/>
    <w:basedOn w:val="a"/>
    <w:rsid w:val="002E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styleId="a9">
    <w:name w:val="Hyperlink"/>
    <w:rsid w:val="0058047B"/>
    <w:rPr>
      <w:color w:val="0000FF"/>
      <w:u w:val="single"/>
    </w:rPr>
  </w:style>
  <w:style w:type="character" w:customStyle="1" w:styleId="6">
    <w:name w:val="Основной текст (6)_"/>
    <w:link w:val="60"/>
    <w:rsid w:val="007234D2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34D2"/>
    <w:pPr>
      <w:widowControl w:val="0"/>
      <w:shd w:val="clear" w:color="auto" w:fill="FFFFFF"/>
      <w:spacing w:before="660" w:after="600" w:line="324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EA4F6E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716B18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rsid w:val="00716B18"/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a"/>
    <w:rsid w:val="00716B18"/>
    <w:rPr>
      <w:sz w:val="28"/>
    </w:rPr>
  </w:style>
  <w:style w:type="paragraph" w:styleId="ac">
    <w:name w:val="Balloon Text"/>
    <w:basedOn w:val="a"/>
    <w:link w:val="ad"/>
    <w:rsid w:val="00540F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40FD1"/>
    <w:rPr>
      <w:rFonts w:ascii="Tahoma" w:hAnsi="Tahoma" w:cs="Tahoma"/>
      <w:sz w:val="16"/>
      <w:szCs w:val="16"/>
    </w:rPr>
  </w:style>
  <w:style w:type="character" w:customStyle="1" w:styleId="61">
    <w:name w:val="Основной текст (6) + Полужирный"/>
    <w:rsid w:val="0014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FE45E0"/>
    <w:pPr>
      <w:ind w:left="720"/>
      <w:contextualSpacing/>
    </w:pPr>
  </w:style>
  <w:style w:type="paragraph" w:styleId="af">
    <w:name w:val="No Spacing"/>
    <w:qFormat/>
    <w:rsid w:val="00C20B13"/>
    <w:pPr>
      <w:ind w:left="567" w:firstLine="567"/>
      <w:jc w:val="both"/>
    </w:pPr>
    <w:rPr>
      <w:sz w:val="24"/>
    </w:rPr>
  </w:style>
  <w:style w:type="character" w:customStyle="1" w:styleId="2">
    <w:name w:val="Заголовок №2"/>
    <w:link w:val="21"/>
    <w:rsid w:val="00C4726A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C4726A"/>
    <w:pPr>
      <w:shd w:val="clear" w:color="auto" w:fill="FFFFFF"/>
      <w:spacing w:before="480" w:line="245" w:lineRule="exact"/>
      <w:ind w:firstLine="480"/>
      <w:outlineLvl w:val="1"/>
    </w:pPr>
    <w:rPr>
      <w:b/>
      <w:bCs/>
    </w:rPr>
  </w:style>
  <w:style w:type="paragraph" w:customStyle="1" w:styleId="af0">
    <w:name w:val="Знак Знак"/>
    <w:basedOn w:val="a"/>
    <w:rsid w:val="00533FE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F62D1B"/>
  </w:style>
  <w:style w:type="paragraph" w:styleId="af1">
    <w:name w:val="caption"/>
    <w:basedOn w:val="a"/>
    <w:next w:val="a"/>
    <w:unhideWhenUsed/>
    <w:qFormat/>
    <w:rsid w:val="004E1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7D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7D90"/>
  </w:style>
  <w:style w:type="table" w:styleId="-3">
    <w:name w:val="Table Web 3"/>
    <w:basedOn w:val="a1"/>
    <w:rsid w:val="00D51E8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611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9A9"/>
  </w:style>
  <w:style w:type="character" w:customStyle="1" w:styleId="a5">
    <w:name w:val="Нижний колонтитул Знак"/>
    <w:basedOn w:val="a0"/>
    <w:link w:val="a4"/>
    <w:uiPriority w:val="99"/>
    <w:rsid w:val="006119A9"/>
  </w:style>
  <w:style w:type="paragraph" w:customStyle="1" w:styleId="ConsPlusNonformat">
    <w:name w:val="ConsPlusNonformat"/>
    <w:uiPriority w:val="99"/>
    <w:rsid w:val="00C947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7">
    <w:name w:val="xl27"/>
    <w:basedOn w:val="a"/>
    <w:rsid w:val="002E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styleId="a9">
    <w:name w:val="Hyperlink"/>
    <w:rsid w:val="0058047B"/>
    <w:rPr>
      <w:color w:val="0000FF"/>
      <w:u w:val="single"/>
    </w:rPr>
  </w:style>
  <w:style w:type="character" w:customStyle="1" w:styleId="6">
    <w:name w:val="Основной текст (6)_"/>
    <w:link w:val="60"/>
    <w:rsid w:val="007234D2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34D2"/>
    <w:pPr>
      <w:widowControl w:val="0"/>
      <w:shd w:val="clear" w:color="auto" w:fill="FFFFFF"/>
      <w:spacing w:before="660" w:after="600" w:line="324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EA4F6E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716B18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rsid w:val="00716B18"/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a"/>
    <w:rsid w:val="00716B18"/>
    <w:rPr>
      <w:sz w:val="28"/>
    </w:rPr>
  </w:style>
  <w:style w:type="paragraph" w:styleId="ac">
    <w:name w:val="Balloon Text"/>
    <w:basedOn w:val="a"/>
    <w:link w:val="ad"/>
    <w:rsid w:val="00540F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40FD1"/>
    <w:rPr>
      <w:rFonts w:ascii="Tahoma" w:hAnsi="Tahoma" w:cs="Tahoma"/>
      <w:sz w:val="16"/>
      <w:szCs w:val="16"/>
    </w:rPr>
  </w:style>
  <w:style w:type="character" w:customStyle="1" w:styleId="61">
    <w:name w:val="Основной текст (6) + Полужирный"/>
    <w:rsid w:val="0014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FE45E0"/>
    <w:pPr>
      <w:ind w:left="720"/>
      <w:contextualSpacing/>
    </w:pPr>
  </w:style>
  <w:style w:type="paragraph" w:styleId="af">
    <w:name w:val="No Spacing"/>
    <w:qFormat/>
    <w:rsid w:val="00C20B13"/>
    <w:pPr>
      <w:ind w:left="567" w:firstLine="567"/>
      <w:jc w:val="both"/>
    </w:pPr>
    <w:rPr>
      <w:sz w:val="24"/>
    </w:rPr>
  </w:style>
  <w:style w:type="character" w:customStyle="1" w:styleId="2">
    <w:name w:val="Заголовок №2"/>
    <w:link w:val="21"/>
    <w:rsid w:val="00C4726A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C4726A"/>
    <w:pPr>
      <w:shd w:val="clear" w:color="auto" w:fill="FFFFFF"/>
      <w:spacing w:before="480" w:line="245" w:lineRule="exact"/>
      <w:ind w:firstLine="480"/>
      <w:outlineLvl w:val="1"/>
    </w:pPr>
    <w:rPr>
      <w:b/>
      <w:bCs/>
    </w:rPr>
  </w:style>
  <w:style w:type="paragraph" w:customStyle="1" w:styleId="af0">
    <w:name w:val="Знак Знак"/>
    <w:basedOn w:val="a"/>
    <w:rsid w:val="00533FE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F62D1B"/>
  </w:style>
  <w:style w:type="paragraph" w:styleId="af1">
    <w:name w:val="caption"/>
    <w:basedOn w:val="a"/>
    <w:next w:val="a"/>
    <w:unhideWhenUsed/>
    <w:qFormat/>
    <w:rsid w:val="004E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chuna.ksp@mail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7" b="1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Изменение показателя - фонд оплаты труда </a:t>
            </a:r>
          </a:p>
        </c:rich>
      </c:tx>
      <c:overlay val="0"/>
      <c:spPr>
        <a:noFill/>
        <a:ln w="25356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Фонд оплаты труда без выплат социального характера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Лист2!$B$4:$F$4</c:f>
              <c:strCache>
                <c:ptCount val="5"/>
                <c:pt idx="0">
                  <c:v>2022г. факт, млн.руб. </c:v>
                </c:pt>
                <c:pt idx="1">
                  <c:v>2023 оценка, млн.руб. </c:v>
                </c:pt>
                <c:pt idx="2">
                  <c:v>2024 прогноз, млн.руб. </c:v>
                </c:pt>
                <c:pt idx="3">
                  <c:v>2025 прогноз, млн.руб. </c:v>
                </c:pt>
                <c:pt idx="4">
                  <c:v>2026 прогноз, млн.руб. </c:v>
                </c:pt>
              </c:strCache>
            </c:strRef>
          </c:cat>
          <c:val>
            <c:numRef>
              <c:f>Лист2!$B$5:$F$5</c:f>
              <c:numCache>
                <c:formatCode>General</c:formatCode>
                <c:ptCount val="5"/>
                <c:pt idx="0">
                  <c:v>3584</c:v>
                </c:pt>
                <c:pt idx="1">
                  <c:v>3764</c:v>
                </c:pt>
                <c:pt idx="2">
                  <c:v>4109.2</c:v>
                </c:pt>
                <c:pt idx="3">
                  <c:v>4448.6000000000004</c:v>
                </c:pt>
                <c:pt idx="4">
                  <c:v>4797.8999999999996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в т.ч. бюджет</c:v>
                </c:pt>
              </c:strCache>
            </c:strRef>
          </c:tx>
          <c:spPr>
            <a:ln w="34864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Лист2!$B$4:$F$4</c:f>
              <c:strCache>
                <c:ptCount val="5"/>
                <c:pt idx="0">
                  <c:v>2022г. факт, млн.руб. </c:v>
                </c:pt>
                <c:pt idx="1">
                  <c:v>2023 оценка, млн.руб. </c:v>
                </c:pt>
                <c:pt idx="2">
                  <c:v>2024 прогноз, млн.руб. </c:v>
                </c:pt>
                <c:pt idx="3">
                  <c:v>2025 прогноз, млн.руб. </c:v>
                </c:pt>
                <c:pt idx="4">
                  <c:v>2026 прогноз, млн.руб. </c:v>
                </c:pt>
              </c:strCache>
            </c:strRef>
          </c:cat>
          <c:val>
            <c:numRef>
              <c:f>Лист2!$B$6:$F$6</c:f>
              <c:numCache>
                <c:formatCode>General</c:formatCode>
                <c:ptCount val="5"/>
                <c:pt idx="0">
                  <c:v>1749.7</c:v>
                </c:pt>
                <c:pt idx="1">
                  <c:v>2100</c:v>
                </c:pt>
                <c:pt idx="2">
                  <c:v>2300</c:v>
                </c:pt>
                <c:pt idx="3">
                  <c:v>2480</c:v>
                </c:pt>
                <c:pt idx="4">
                  <c:v>2680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679040"/>
        <c:axId val="246874112"/>
      </c:barChart>
      <c:catAx>
        <c:axId val="24667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7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874112"/>
        <c:crosses val="autoZero"/>
        <c:auto val="1"/>
        <c:lblAlgn val="ctr"/>
        <c:lblOffset val="100"/>
        <c:noMultiLvlLbl val="0"/>
      </c:catAx>
      <c:valAx>
        <c:axId val="246874112"/>
        <c:scaling>
          <c:orientation val="minMax"/>
        </c:scaling>
        <c:delete val="0"/>
        <c:axPos val="l"/>
        <c:majorGridlines>
          <c:spPr>
            <a:ln w="950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08">
            <a:noFill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679040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7516307839142486"/>
          <c:y val="0.26821131260107639"/>
          <c:w val="0.32483692160857514"/>
          <c:h val="0.57901587222732809"/>
        </c:manualLayout>
      </c:layout>
      <c:overlay val="0"/>
      <c:spPr>
        <a:noFill/>
        <a:ln w="2535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950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98" b="0" i="0" u="none" strike="noStrike" baseline="0">
          <a:solidFill>
            <a:srgbClr val="333399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397" b="1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b="1"/>
              <a:t>Структура доходов местного бюджета</a:t>
            </a:r>
          </a:p>
        </c:rich>
      </c:tx>
      <c:layout>
        <c:manualLayout>
          <c:xMode val="edge"/>
          <c:yMode val="edge"/>
          <c:x val="0.11972228746132008"/>
          <c:y val="1.8518617376217805E-2"/>
        </c:manualLayout>
      </c:layout>
      <c:overlay val="0"/>
      <c:spPr>
        <a:noFill/>
        <a:ln w="2534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4F81BD"/>
            </a:solidFill>
            <a:ln w="25346">
              <a:noFill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Лист3!$B$3:$E$3</c:f>
              <c:strCache>
                <c:ptCount val="4"/>
                <c:pt idx="0">
                  <c:v>Оценка 2023, млн.руб</c:v>
                </c:pt>
                <c:pt idx="1">
                  <c:v>прогноз 2024, млн.руб</c:v>
                </c:pt>
                <c:pt idx="2">
                  <c:v>прогноз 2025, млн.руб</c:v>
                </c:pt>
                <c:pt idx="3">
                  <c:v>прогноз 2026, млн.руб</c:v>
                </c:pt>
              </c:strCache>
            </c:strRef>
          </c:cat>
          <c:val>
            <c:numRef>
              <c:f>Лист3!$B$4:$E$4</c:f>
              <c:numCache>
                <c:formatCode>#,##0.00</c:formatCode>
                <c:ptCount val="4"/>
                <c:pt idx="0">
                  <c:v>197.06</c:v>
                </c:pt>
                <c:pt idx="1">
                  <c:v>209.16</c:v>
                </c:pt>
                <c:pt idx="2">
                  <c:v>223.39</c:v>
                </c:pt>
                <c:pt idx="3">
                  <c:v>234.34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C0504D"/>
            </a:solidFill>
            <a:ln w="25346">
              <a:noFill/>
            </a:ln>
          </c:spPr>
          <c:invertIfNegative val="0"/>
          <c:dLbls>
            <c:spPr>
              <a:solidFill>
                <a:srgbClr val="C0504D"/>
              </a:solidFill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Лист3!$B$3:$E$3</c:f>
              <c:strCache>
                <c:ptCount val="4"/>
                <c:pt idx="0">
                  <c:v>Оценка 2023, млн.руб</c:v>
                </c:pt>
                <c:pt idx="1">
                  <c:v>прогноз 2024, млн.руб</c:v>
                </c:pt>
                <c:pt idx="2">
                  <c:v>прогноз 2025, млн.руб</c:v>
                </c:pt>
                <c:pt idx="3">
                  <c:v>прогноз 2026, млн.руб</c:v>
                </c:pt>
              </c:strCache>
            </c:strRef>
          </c:cat>
          <c:val>
            <c:numRef>
              <c:f>Лист3!$B$5:$E$5</c:f>
              <c:numCache>
                <c:formatCode>#,##0.00</c:formatCode>
                <c:ptCount val="4"/>
                <c:pt idx="0">
                  <c:v>16.059999999999999</c:v>
                </c:pt>
                <c:pt idx="1">
                  <c:v>13.57</c:v>
                </c:pt>
                <c:pt idx="2">
                  <c:v>13.71</c:v>
                </c:pt>
                <c:pt idx="3">
                  <c:v>13.78</c:v>
                </c:pt>
              </c:numCache>
            </c:numRef>
          </c:val>
        </c:ser>
        <c:ser>
          <c:idx val="2"/>
          <c:order val="2"/>
          <c:tx>
            <c:strRef>
              <c:f>Лист3!$A$6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9BBB59"/>
            </a:solidFill>
            <a:ln w="25346">
              <a:noFill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Лист3!$B$3:$E$3</c:f>
              <c:strCache>
                <c:ptCount val="4"/>
                <c:pt idx="0">
                  <c:v>Оценка 2023, млн.руб</c:v>
                </c:pt>
                <c:pt idx="1">
                  <c:v>прогноз 2024, млн.руб</c:v>
                </c:pt>
                <c:pt idx="2">
                  <c:v>прогноз 2025, млн.руб</c:v>
                </c:pt>
                <c:pt idx="3">
                  <c:v>прогноз 2026, млн.руб</c:v>
                </c:pt>
              </c:strCache>
            </c:strRef>
          </c:cat>
          <c:val>
            <c:numRef>
              <c:f>Лист3!$B$6:$E$6</c:f>
              <c:numCache>
                <c:formatCode>#,##0.00</c:formatCode>
                <c:ptCount val="4"/>
                <c:pt idx="0">
                  <c:v>1988.91</c:v>
                </c:pt>
                <c:pt idx="1">
                  <c:v>1566.87</c:v>
                </c:pt>
                <c:pt idx="2">
                  <c:v>1244.06</c:v>
                </c:pt>
                <c:pt idx="3">
                  <c:v>1237.8499999999999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006528"/>
        <c:axId val="268016256"/>
        <c:axId val="0"/>
      </c:bar3DChart>
      <c:catAx>
        <c:axId val="26800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05">
            <a:noFill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016256"/>
        <c:crosses val="autoZero"/>
        <c:auto val="1"/>
        <c:lblAlgn val="ctr"/>
        <c:lblOffset val="100"/>
        <c:noMultiLvlLbl val="0"/>
      </c:catAx>
      <c:valAx>
        <c:axId val="268016256"/>
        <c:scaling>
          <c:orientation val="minMax"/>
        </c:scaling>
        <c:delete val="0"/>
        <c:axPos val="l"/>
        <c:majorGridlines>
          <c:spPr>
            <a:ln w="950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ln w="9505">
            <a:noFill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006528"/>
        <c:crosses val="autoZero"/>
        <c:crossBetween val="between"/>
      </c:valAx>
      <c:spPr>
        <a:noFill/>
        <a:ln w="25346">
          <a:noFill/>
        </a:ln>
      </c:spPr>
    </c:plotArea>
    <c:legend>
      <c:legendPos val="r"/>
      <c:layout>
        <c:manualLayout>
          <c:xMode val="edge"/>
          <c:yMode val="edge"/>
          <c:x val="0.73539987648602745"/>
          <c:y val="0.34229882255430144"/>
          <c:w val="0.25283541763161954"/>
          <c:h val="0.43538187757490066"/>
        </c:manualLayout>
      </c:layout>
      <c:overlay val="0"/>
      <c:spPr>
        <a:noFill/>
        <a:ln w="25346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333333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5" cap="flat" cmpd="sng" algn="ctr">
      <a:noFill/>
      <a:round/>
    </a:ln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96" b="1" i="0" u="none" strike="noStrike" baseline="0">
                <a:solidFill>
                  <a:srgbClr val="333333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налоговых доходов на 2024</a:t>
            </a:r>
          </a:p>
        </c:rich>
      </c:tx>
      <c:layout>
        <c:manualLayout>
          <c:xMode val="edge"/>
          <c:yMode val="edge"/>
          <c:x val="0.12899844805831431"/>
          <c:y val="1.7136365417009438E-2"/>
        </c:manualLayout>
      </c:layout>
      <c:overlay val="0"/>
      <c:spPr>
        <a:noFill/>
        <a:ln w="25342">
          <a:noFill/>
        </a:ln>
      </c:spPr>
    </c:title>
    <c:autoTitleDeleted val="0"/>
    <c:view3D>
      <c:rotX val="50"/>
      <c:rotY val="8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985005630556616E-2"/>
          <c:y val="0.12232720909886265"/>
          <c:w val="0.77253027269896335"/>
          <c:h val="0.82125305314753616"/>
        </c:manualLayout>
      </c:layout>
      <c:pie3DChart>
        <c:varyColors val="1"/>
        <c:ser>
          <c:idx val="0"/>
          <c:order val="0"/>
          <c:tx>
            <c:strRef>
              <c:f>Лист4!$A$4</c:f>
              <c:strCache>
                <c:ptCount val="1"/>
                <c:pt idx="0">
                  <c:v>Структура налоговых доходов на 2024</c:v>
                </c:pt>
              </c:strCache>
            </c:strRef>
          </c:tx>
          <c:explosion val="30"/>
          <c:dPt>
            <c:idx val="0"/>
            <c:bubble3D val="0"/>
            <c:explosion val="28"/>
            <c:spPr>
              <a:solidFill>
                <a:srgbClr val="DB6FBC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2.9070103860779777E-2"/>
                  <c:y val="0.11250211114914983"/>
                </c:manualLayout>
              </c:layout>
              <c:spPr>
                <a:pattFill prst="pct75">
                  <a:fgClr>
                    <a:srgbClr val="E7E6E6">
                      <a:lumMod val="50000"/>
                    </a:srgbClr>
                  </a:fgClr>
                  <a:bgClr>
                    <a:srgbClr val="E7E6E6">
                      <a:lumMod val="25000"/>
                    </a:srgb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srgbClr val="E7E6E6">
                      <a:alpha val="40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0641147579324862"/>
                  <c:y val="0.18451519647000647"/>
                </c:manualLayout>
              </c:layout>
              <c:spPr>
                <a:pattFill prst="pct75">
                  <a:fgClr>
                    <a:srgbClr val="E7E6E6">
                      <a:lumMod val="50000"/>
                    </a:srgbClr>
                  </a:fgClr>
                  <a:bgClr>
                    <a:srgbClr val="E7E6E6">
                      <a:lumMod val="25000"/>
                    </a:srgb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srgbClr val="E7E6E6">
                      <a:alpha val="40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3482671101755842E-2"/>
                  <c:y val="0.35281707177907107"/>
                </c:manualLayout>
              </c:layout>
              <c:spPr>
                <a:pattFill prst="pct75">
                  <a:fgClr>
                    <a:srgbClr val="E7E6E6">
                      <a:lumMod val="50000"/>
                    </a:srgbClr>
                  </a:fgClr>
                  <a:bgClr>
                    <a:srgbClr val="E7E6E6">
                      <a:lumMod val="25000"/>
                    </a:srgb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srgbClr val="E7E6E6">
                      <a:alpha val="40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rgbClr val="E7E6E6">
                    <a:lumMod val="50000"/>
                  </a:srgbClr>
                </a:fgClr>
                <a:bgClr>
                  <a:srgbClr val="E7E6E6">
                    <a:lumMod val="25000"/>
                  </a:srgb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srgbClr val="E7E6E6">
                    <a:alpha val="40000"/>
                  </a:srgb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Лист4!$B$3:$D$3</c:f>
              <c:strCache>
                <c:ptCount val="3"/>
                <c:pt idx="0">
                  <c:v>НДФЛ, т.р.</c:v>
                </c:pt>
                <c:pt idx="1">
                  <c:v>НАЛОГИ НА СОВОКУПНЫЙ ДОХОД, т.р.</c:v>
                </c:pt>
                <c:pt idx="2">
                  <c:v>ГОСУДАРСТВЕННАЯ ПОШЛИНА, т.р.</c:v>
                </c:pt>
              </c:strCache>
            </c:strRef>
          </c:cat>
          <c:val>
            <c:numRef>
              <c:f>Лист4!$B$4:$D$4</c:f>
              <c:numCache>
                <c:formatCode>General</c:formatCode>
                <c:ptCount val="3"/>
                <c:pt idx="0">
                  <c:v>167024.1</c:v>
                </c:pt>
                <c:pt idx="1">
                  <c:v>37324.199999999997</c:v>
                </c:pt>
                <c:pt idx="2">
                  <c:v>4816.3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2">
          <a:noFill/>
        </a:ln>
      </c:spPr>
    </c:plotArea>
    <c:plotVisOnly val="1"/>
    <c:dispBlanksAs val="gap"/>
    <c:showDLblsOverMax val="0"/>
  </c:chart>
  <c:spPr>
    <a:ln>
      <a:noFill/>
    </a:ln>
    <a:effectLst/>
  </c:spPr>
  <c:txPr>
    <a:bodyPr/>
    <a:lstStyle/>
    <a:p>
      <a:pPr>
        <a:defRPr sz="8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неналоговых доходов на 2024 год, тыс.руб.</a:t>
            </a:r>
          </a:p>
        </c:rich>
      </c:tx>
      <c:layout>
        <c:manualLayout>
          <c:xMode val="edge"/>
          <c:yMode val="edge"/>
          <c:x val="6.1708806084278832E-2"/>
          <c:y val="3.108481200329001E-3"/>
        </c:manualLayout>
      </c:layout>
      <c:overlay val="0"/>
      <c:spPr>
        <a:noFill/>
        <a:ln w="2532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150513361819719E-2"/>
          <c:y val="0.2026126996144022"/>
          <c:w val="0.53316431305575152"/>
          <c:h val="0.7973873003855978"/>
        </c:manualLayout>
      </c:layout>
      <c:pieChart>
        <c:varyColors val="1"/>
        <c:ser>
          <c:idx val="0"/>
          <c:order val="0"/>
          <c:explosion val="4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DB6FBC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rgbClr val="E7310D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6872959744806523"/>
                  <c:y val="-3.90626973767316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9 267,80; </a:t>
                    </a:r>
                  </a:p>
                  <a:p>
                    <a:r>
                      <a:rPr lang="en-US"/>
                      <a:t>68%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18381905099926E-2"/>
                  <c:y val="0.1050418965009053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130,00; </a:t>
                    </a:r>
                  </a:p>
                  <a:p>
                    <a:pPr>
                      <a:defRPr sz="997" b="1" i="0" u="none" strike="noStrike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1%</a:t>
                    </a:r>
                  </a:p>
                </c:rich>
              </c:tx>
              <c:spPr>
                <a:solidFill>
                  <a:srgbClr val="E7E6E6">
                    <a:lumMod val="75000"/>
                    <a:alpha val="15000"/>
                  </a:srgbClr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solidFill>
                  <a:srgbClr val="E7E6E6">
                    <a:lumMod val="75000"/>
                    <a:alpha val="15000"/>
                  </a:srgbClr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spPr>
                <a:solidFill>
                  <a:srgbClr val="E7E6E6">
                    <a:lumMod val="75000"/>
                    <a:alpha val="15000"/>
                  </a:srgbClr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8055069910918895E-2"/>
                  <c:y val="4.6755652869594506E-3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1 614,20;</a:t>
                    </a:r>
                  </a:p>
                  <a:p>
                    <a:pPr>
                      <a:defRPr sz="997" b="1" i="0" u="none" strike="noStrike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 12%</a:t>
                    </a:r>
                  </a:p>
                </c:rich>
              </c:tx>
              <c:spPr>
                <a:solidFill>
                  <a:srgbClr val="E7E6E6">
                    <a:lumMod val="75000"/>
                    <a:alpha val="15000"/>
                  </a:srgbClr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1617174731288804E-3"/>
                  <c:y val="-5.1227420101899023E-3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450,00;</a:t>
                    </a:r>
                  </a:p>
                  <a:p>
                    <a:pPr>
                      <a:defRPr sz="997" b="1" i="0" u="none" strike="noStrike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 3%</a:t>
                    </a:r>
                  </a:p>
                </c:rich>
              </c:tx>
              <c:spPr>
                <a:solidFill>
                  <a:srgbClr val="E7E6E6">
                    <a:lumMod val="75000"/>
                    <a:alpha val="15000"/>
                  </a:srgbClr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E7E6E6">
                  <a:lumMod val="75000"/>
                  <a:alpha val="15000"/>
                </a:srgb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Лист5!$A$3:$A$8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Лист5!$B$3:$B$8</c:f>
              <c:numCache>
                <c:formatCode>#,##0.00</c:formatCode>
                <c:ptCount val="6"/>
                <c:pt idx="0">
                  <c:v>9267.7999999999993</c:v>
                </c:pt>
                <c:pt idx="1">
                  <c:v>130</c:v>
                </c:pt>
                <c:pt idx="2">
                  <c:v>755</c:v>
                </c:pt>
                <c:pt idx="3">
                  <c:v>1351</c:v>
                </c:pt>
                <c:pt idx="4">
                  <c:v>1614.2</c:v>
                </c:pt>
                <c:pt idx="5">
                  <c:v>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8"/>
      </c:pieChart>
      <c:spPr>
        <a:noFill/>
        <a:ln w="25328">
          <a:noFill/>
        </a:ln>
      </c:spPr>
    </c:plotArea>
    <c:legend>
      <c:legendPos val="r"/>
      <c:layout>
        <c:manualLayout>
          <c:xMode val="edge"/>
          <c:yMode val="edge"/>
          <c:x val="0.57672634271099754"/>
          <c:y val="0.15195071868583163"/>
          <c:w val="0.41943734015345274"/>
          <c:h val="0.8398357289527719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/>
        <a:lstStyle/>
        <a:p>
          <a:pPr>
            <a:defRPr sz="798" b="0" i="0" u="none" strike="noStrike" baseline="0">
              <a:solidFill>
                <a:srgbClr val="333333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</c:spPr>
  <c:txPr>
    <a:bodyPr/>
    <a:lstStyle/>
    <a:p>
      <a:pPr>
        <a:defRPr sz="8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Структура расходов местногоо бюджета на 2024 год</a:t>
            </a:r>
          </a:p>
        </c:rich>
      </c:tx>
      <c:layout>
        <c:manualLayout>
          <c:xMode val="edge"/>
          <c:yMode val="edge"/>
          <c:x val="0.1265633831169333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9111250474221698"/>
          <c:y val="0.18732709693339614"/>
          <c:w val="0.55039199746049439"/>
          <c:h val="0.736503278970470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местногоо бюджета на 2024 год</c:v>
                </c:pt>
              </c:strCache>
            </c:strRef>
          </c:tx>
          <c:invertIfNegative val="0"/>
          <c:dPt>
            <c:idx val="5"/>
            <c:invertIfNegative val="0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МЕЖБЮДЖЕТНЫЕ ТРАНСФЕРТЫ ОБЩЕГО ХАРАКТЕРА БЮДЖЕТАМ БЮДЖЕТНОЙ СИСТЕМЫ РФ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133642.4</c:v>
                </c:pt>
                <c:pt idx="1">
                  <c:v>12022.8</c:v>
                </c:pt>
                <c:pt idx="2">
                  <c:v>1631</c:v>
                </c:pt>
                <c:pt idx="3">
                  <c:v>27739</c:v>
                </c:pt>
                <c:pt idx="4">
                  <c:v>2203.3000000000002</c:v>
                </c:pt>
                <c:pt idx="5">
                  <c:v>1266199.3</c:v>
                </c:pt>
                <c:pt idx="6">
                  <c:v>84196.3</c:v>
                </c:pt>
                <c:pt idx="7">
                  <c:v>26274.6</c:v>
                </c:pt>
                <c:pt idx="8">
                  <c:v>0</c:v>
                </c:pt>
                <c:pt idx="9">
                  <c:v>252394.3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579200"/>
        <c:axId val="268580736"/>
      </c:barChart>
      <c:catAx>
        <c:axId val="268579200"/>
        <c:scaling>
          <c:orientation val="minMax"/>
        </c:scaling>
        <c:delete val="0"/>
        <c:axPos val="l"/>
        <c:majorTickMark val="out"/>
        <c:minorTickMark val="none"/>
        <c:tickLblPos val="nextTo"/>
        <c:crossAx val="268580736"/>
        <c:crosses val="autoZero"/>
        <c:auto val="1"/>
        <c:lblAlgn val="l"/>
        <c:lblOffset val="100"/>
        <c:noMultiLvlLbl val="0"/>
      </c:catAx>
      <c:valAx>
        <c:axId val="268580736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crossAx val="268579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795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Объем финансового  обеспечения муниципальных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программ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3.8924794805273617E-2"/>
          <c:y val="1.7662633125133713E-2"/>
        </c:manualLayout>
      </c:layout>
      <c:overlay val="0"/>
      <c:spPr>
        <a:noFill/>
        <a:ln w="253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2772317506557416E-2"/>
          <c:y val="0.15912445666553571"/>
          <c:w val="0.51890255145925823"/>
          <c:h val="0.687603986424838"/>
        </c:manualLayout>
      </c:layout>
      <c:pieChart>
        <c:varyColors val="1"/>
        <c:ser>
          <c:idx val="0"/>
          <c:order val="0"/>
          <c:explosion val="5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explosion val="50"/>
            <c:spPr>
              <a:solidFill>
                <a:srgbClr val="DB6FBC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numFmt formatCode="#,##0.0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98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Лист6!$B$6:$B$21</c:f>
              <c:strCache>
                <c:ptCount val="16"/>
                <c:pt idx="0">
                  <c:v>Социальная поддержка населения</c:v>
                </c:pt>
                <c:pt idx="1">
                  <c:v>Здоровье</c:v>
                </c:pt>
                <c:pt idx="2">
                  <c:v>Развитие системы образования</c:v>
                </c:pt>
                <c:pt idx="3">
                  <c:v>Развитие культуры, спорта и молодежной политики</c:v>
                </c:pt>
                <c:pt idx="4">
                  <c:v>Безопасность</c:v>
                </c:pt>
                <c:pt idx="5">
                  <c:v>Транспорт</c:v>
                </c:pt>
                <c:pt idx="6">
                  <c:v>Развитие коммунальной инфраструктуры объектов социальной сферы, находящихся в муниципальной собственности Чунского РМО</c:v>
                </c:pt>
                <c:pt idx="7">
                  <c:v>Молодым семьям - доступное жилье</c:v>
                </c:pt>
                <c:pt idx="8">
                  <c:v>Экономическое развитие Чунского района</c:v>
                </c:pt>
                <c:pt idx="9">
                  <c:v>Муниципальные финансы</c:v>
                </c:pt>
                <c:pt idx="10">
                  <c:v>Муниципальная собственность</c:v>
                </c:pt>
                <c:pt idx="11">
                  <c:v>Муниципальное управление</c:v>
                </c:pt>
                <c:pt idx="12">
                  <c:v>Охрана окружающей среды в Чунском РМО</c:v>
                </c:pt>
                <c:pt idx="13">
                  <c:v>Развитие сельского хозяйства и регулирование рынков сельскохозяйственной продукции, сырья и продовольствия</c:v>
                </c:pt>
                <c:pt idx="14">
                  <c:v>Охрана труда</c:v>
                </c:pt>
                <c:pt idx="15">
                  <c:v>Комплексные меры по укреплению межнационального согласия</c:v>
                </c:pt>
              </c:strCache>
            </c:strRef>
          </c:cat>
          <c:val>
            <c:numRef>
              <c:f>Лист6!$C$6:$C$21</c:f>
              <c:numCache>
                <c:formatCode>General</c:formatCode>
                <c:ptCount val="16"/>
                <c:pt idx="0">
                  <c:v>607</c:v>
                </c:pt>
                <c:pt idx="1">
                  <c:v>10</c:v>
                </c:pt>
                <c:pt idx="2" formatCode="#,##0.00">
                  <c:v>1236797.3999999999</c:v>
                </c:pt>
                <c:pt idx="3" formatCode="#,##0.00">
                  <c:v>127688.7</c:v>
                </c:pt>
                <c:pt idx="4" formatCode="#,##0.00">
                  <c:v>12022.8</c:v>
                </c:pt>
                <c:pt idx="5" formatCode="#,##0.00">
                  <c:v>1476</c:v>
                </c:pt>
                <c:pt idx="6">
                  <c:v>1035.2</c:v>
                </c:pt>
                <c:pt idx="7">
                  <c:v>450</c:v>
                </c:pt>
                <c:pt idx="8">
                  <c:v>105</c:v>
                </c:pt>
                <c:pt idx="9" formatCode="#,##0.00">
                  <c:v>269728</c:v>
                </c:pt>
                <c:pt idx="10" formatCode="#,##0.00">
                  <c:v>39501.5</c:v>
                </c:pt>
                <c:pt idx="11" formatCode="#,##0.00">
                  <c:v>84511</c:v>
                </c:pt>
                <c:pt idx="12" formatCode="#,##0.00">
                  <c:v>150</c:v>
                </c:pt>
                <c:pt idx="13">
                  <c:v>50</c:v>
                </c:pt>
                <c:pt idx="14">
                  <c:v>149</c:v>
                </c:pt>
                <c:pt idx="1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2"/>
      </c:pieChart>
      <c:spPr>
        <a:noFill/>
        <a:ln w="25327">
          <a:noFill/>
        </a:ln>
      </c:spPr>
    </c:plotArea>
    <c:legend>
      <c:legendPos val="r"/>
      <c:layout>
        <c:manualLayout>
          <c:xMode val="edge"/>
          <c:yMode val="edge"/>
          <c:x val="0.64230604895318322"/>
          <c:y val="1.3098146196292392E-2"/>
          <c:w val="0.34530706836616459"/>
          <c:h val="0.9869018538037076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ln w="9498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54EF-A0CB-4F6F-A38D-0EDC9E3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19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47830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mailto:chuna.ksp@mail.ru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Анастасия</cp:lastModifiedBy>
  <cp:revision>151</cp:revision>
  <cp:lastPrinted>2023-12-14T10:04:00Z</cp:lastPrinted>
  <dcterms:created xsi:type="dcterms:W3CDTF">2023-12-06T06:33:00Z</dcterms:created>
  <dcterms:modified xsi:type="dcterms:W3CDTF">2023-12-14T13:20:00Z</dcterms:modified>
</cp:coreProperties>
</file>